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1E0" w:firstRow="1" w:lastRow="1" w:firstColumn="1" w:lastColumn="1" w:noHBand="0" w:noVBand="0"/>
      </w:tblPr>
      <w:tblGrid>
        <w:gridCol w:w="1418"/>
        <w:gridCol w:w="6095"/>
        <w:gridCol w:w="2977"/>
      </w:tblGrid>
      <w:tr w:rsidR="000B35EA" w:rsidTr="00883A99">
        <w:trPr>
          <w:trHeight w:val="1702"/>
        </w:trPr>
        <w:tc>
          <w:tcPr>
            <w:tcW w:w="1418" w:type="dxa"/>
            <w:shd w:val="clear" w:color="auto" w:fill="auto"/>
          </w:tcPr>
          <w:p w:rsidR="000B35EA" w:rsidRPr="00204150" w:rsidRDefault="000B35EA" w:rsidP="003D487E">
            <w:pPr>
              <w:widowControl w:val="0"/>
              <w:spacing w:before="29"/>
              <w:ind w:right="-20"/>
              <w:rPr>
                <w:sz w:val="18"/>
                <w:szCs w:val="18"/>
              </w:rPr>
            </w:pPr>
          </w:p>
          <w:p w:rsidR="000B35EA" w:rsidRPr="00204150" w:rsidRDefault="000B35EA" w:rsidP="003D487E">
            <w:pPr>
              <w:widowControl w:val="0"/>
              <w:spacing w:before="29"/>
              <w:ind w:right="-20"/>
              <w:rPr>
                <w:color w:val="000000"/>
                <w:sz w:val="23"/>
                <w:szCs w:val="23"/>
              </w:rPr>
            </w:pPr>
            <w:r>
              <w:rPr>
                <w:noProof/>
              </w:rPr>
              <w:drawing>
                <wp:inline distT="0" distB="0" distL="0" distR="0" wp14:anchorId="5245C10F" wp14:editId="590C35C3">
                  <wp:extent cx="819150" cy="88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89000"/>
                          </a:xfrm>
                          <a:prstGeom prst="rect">
                            <a:avLst/>
                          </a:prstGeom>
                          <a:noFill/>
                          <a:ln>
                            <a:noFill/>
                          </a:ln>
                        </pic:spPr>
                      </pic:pic>
                    </a:graphicData>
                  </a:graphic>
                </wp:inline>
              </w:drawing>
            </w:r>
          </w:p>
        </w:tc>
        <w:tc>
          <w:tcPr>
            <w:tcW w:w="6095" w:type="dxa"/>
            <w:shd w:val="clear" w:color="auto" w:fill="auto"/>
          </w:tcPr>
          <w:p w:rsidR="000B35EA" w:rsidRPr="00204150" w:rsidRDefault="000B35EA" w:rsidP="003D487E">
            <w:pPr>
              <w:widowControl w:val="0"/>
              <w:ind w:right="-99"/>
              <w:rPr>
                <w:color w:val="000000"/>
                <w:sz w:val="10"/>
                <w:szCs w:val="10"/>
              </w:rPr>
            </w:pPr>
            <w:r w:rsidRPr="00204150">
              <w:rPr>
                <w:color w:val="000000"/>
                <w:sz w:val="23"/>
                <w:szCs w:val="23"/>
              </w:rPr>
              <w:br w:type="column"/>
            </w:r>
          </w:p>
          <w:p w:rsidR="000B35EA" w:rsidRPr="00204150" w:rsidRDefault="000B35EA" w:rsidP="003D487E">
            <w:pPr>
              <w:widowControl w:val="0"/>
              <w:ind w:right="-99"/>
              <w:rPr>
                <w:color w:val="000000"/>
                <w:sz w:val="10"/>
                <w:szCs w:val="10"/>
              </w:rPr>
            </w:pPr>
          </w:p>
          <w:p w:rsidR="000B35EA" w:rsidRPr="00204150" w:rsidRDefault="000B35EA" w:rsidP="003D487E">
            <w:pPr>
              <w:widowControl w:val="0"/>
              <w:ind w:right="-99"/>
              <w:rPr>
                <w:color w:val="000000"/>
                <w:sz w:val="10"/>
                <w:szCs w:val="10"/>
              </w:rPr>
            </w:pPr>
          </w:p>
          <w:p w:rsidR="000B35EA" w:rsidRPr="00204150" w:rsidRDefault="000B35EA" w:rsidP="003D487E">
            <w:pPr>
              <w:widowControl w:val="0"/>
              <w:ind w:right="-99"/>
              <w:rPr>
                <w:color w:val="000000"/>
                <w:sz w:val="10"/>
                <w:szCs w:val="10"/>
              </w:rPr>
            </w:pPr>
            <w:r w:rsidRPr="00204150">
              <w:rPr>
                <w:rFonts w:ascii="Arial" w:hAnsi="Arial" w:cs="Arial"/>
                <w:bCs/>
                <w:color w:val="2D3D5E"/>
                <w:w w:val="94"/>
                <w:sz w:val="39"/>
                <w:szCs w:val="39"/>
              </w:rPr>
              <w:t>legal</w:t>
            </w:r>
            <w:r w:rsidRPr="00204150">
              <w:rPr>
                <w:rFonts w:ascii="Arial" w:hAnsi="Arial" w:cs="Arial"/>
                <w:bCs/>
                <w:color w:val="2D3D5E"/>
                <w:spacing w:val="7"/>
                <w:w w:val="94"/>
                <w:sz w:val="39"/>
                <w:szCs w:val="39"/>
              </w:rPr>
              <w:t xml:space="preserve"> </w:t>
            </w:r>
            <w:r w:rsidRPr="00204150">
              <w:rPr>
                <w:rFonts w:ascii="Arial" w:hAnsi="Arial" w:cs="Arial"/>
                <w:bCs/>
                <w:color w:val="2D3D5E"/>
                <w:w w:val="94"/>
                <w:sz w:val="39"/>
                <w:szCs w:val="39"/>
              </w:rPr>
              <w:t>freelance</w:t>
            </w:r>
            <w:r w:rsidRPr="00204150">
              <w:rPr>
                <w:rFonts w:ascii="Arial" w:hAnsi="Arial" w:cs="Arial"/>
                <w:bCs/>
                <w:color w:val="2D3D5E"/>
                <w:spacing w:val="-16"/>
                <w:w w:val="94"/>
                <w:sz w:val="39"/>
                <w:szCs w:val="39"/>
              </w:rPr>
              <w:t xml:space="preserve"> </w:t>
            </w:r>
            <w:r w:rsidRPr="00204150">
              <w:rPr>
                <w:rFonts w:ascii="Arial" w:hAnsi="Arial" w:cs="Arial"/>
                <w:bCs/>
                <w:color w:val="2D3D5E"/>
                <w:sz w:val="39"/>
                <w:szCs w:val="39"/>
              </w:rPr>
              <w:t>centre</w:t>
            </w:r>
          </w:p>
          <w:p w:rsidR="000B35EA" w:rsidRPr="00204150" w:rsidRDefault="000B35EA" w:rsidP="003D487E">
            <w:pPr>
              <w:widowControl w:val="0"/>
              <w:ind w:right="-99"/>
              <w:rPr>
                <w:color w:val="000000"/>
                <w:sz w:val="23"/>
                <w:szCs w:val="23"/>
              </w:rPr>
            </w:pPr>
            <w:r w:rsidRPr="00204150">
              <w:rPr>
                <w:i/>
                <w:iCs/>
                <w:color w:val="030303"/>
                <w:sz w:val="23"/>
                <w:szCs w:val="23"/>
              </w:rPr>
              <w:t>Vancouver's</w:t>
            </w:r>
            <w:r w:rsidRPr="00204150">
              <w:rPr>
                <w:i/>
                <w:iCs/>
                <w:color w:val="030303"/>
                <w:spacing w:val="14"/>
                <w:sz w:val="23"/>
                <w:szCs w:val="23"/>
              </w:rPr>
              <w:t xml:space="preserve"> </w:t>
            </w:r>
            <w:r w:rsidRPr="00204150">
              <w:rPr>
                <w:i/>
                <w:iCs/>
                <w:color w:val="030303"/>
                <w:sz w:val="23"/>
                <w:szCs w:val="23"/>
              </w:rPr>
              <w:t>Legal</w:t>
            </w:r>
            <w:r w:rsidRPr="00204150">
              <w:rPr>
                <w:i/>
                <w:iCs/>
                <w:color w:val="030303"/>
                <w:spacing w:val="6"/>
                <w:sz w:val="23"/>
                <w:szCs w:val="23"/>
              </w:rPr>
              <w:t xml:space="preserve"> </w:t>
            </w:r>
            <w:r w:rsidRPr="00204150">
              <w:rPr>
                <w:i/>
                <w:iCs/>
                <w:color w:val="030303"/>
                <w:sz w:val="23"/>
                <w:szCs w:val="23"/>
              </w:rPr>
              <w:t>Employment</w:t>
            </w:r>
            <w:r w:rsidRPr="00204150">
              <w:rPr>
                <w:i/>
                <w:iCs/>
                <w:color w:val="030303"/>
                <w:spacing w:val="13"/>
                <w:sz w:val="23"/>
                <w:szCs w:val="23"/>
              </w:rPr>
              <w:t xml:space="preserve"> </w:t>
            </w:r>
            <w:r w:rsidRPr="00204150">
              <w:rPr>
                <w:i/>
                <w:iCs/>
                <w:color w:val="030303"/>
                <w:w w:val="101"/>
                <w:sz w:val="23"/>
                <w:szCs w:val="23"/>
              </w:rPr>
              <w:t>Agency</w:t>
            </w:r>
          </w:p>
          <w:p w:rsidR="000B35EA" w:rsidRDefault="000B35EA" w:rsidP="003D487E"/>
        </w:tc>
        <w:tc>
          <w:tcPr>
            <w:tcW w:w="2977" w:type="dxa"/>
            <w:shd w:val="clear" w:color="auto" w:fill="auto"/>
          </w:tcPr>
          <w:p w:rsidR="007C0D11" w:rsidRDefault="007C0D11" w:rsidP="00883A99">
            <w:pPr>
              <w:ind w:left="459"/>
              <w:rPr>
                <w:rFonts w:ascii="Arial" w:hAnsi="Arial" w:cs="Arial"/>
                <w:color w:val="030303"/>
                <w:w w:val="106"/>
                <w:sz w:val="17"/>
                <w:szCs w:val="17"/>
              </w:rPr>
            </w:pPr>
          </w:p>
          <w:p w:rsidR="007C0D11" w:rsidRDefault="007C0D11" w:rsidP="00883A99">
            <w:pPr>
              <w:ind w:left="459"/>
              <w:rPr>
                <w:rFonts w:ascii="Arial" w:hAnsi="Arial" w:cs="Arial"/>
                <w:color w:val="030303"/>
                <w:w w:val="106"/>
                <w:sz w:val="17"/>
                <w:szCs w:val="17"/>
              </w:rPr>
            </w:pPr>
          </w:p>
          <w:p w:rsidR="007C0D11" w:rsidRPr="007C0D11" w:rsidRDefault="000C09B1" w:rsidP="00883A99">
            <w:pPr>
              <w:ind w:left="459"/>
              <w:rPr>
                <w:rFonts w:ascii="Arial" w:hAnsi="Arial" w:cs="Arial"/>
                <w:sz w:val="16"/>
                <w:szCs w:val="16"/>
              </w:rPr>
            </w:pPr>
            <w:r>
              <w:rPr>
                <w:rFonts w:ascii="Arial" w:hAnsi="Arial" w:cs="Arial"/>
                <w:sz w:val="16"/>
                <w:szCs w:val="16"/>
              </w:rPr>
              <w:t>625</w:t>
            </w:r>
            <w:bookmarkStart w:id="0" w:name="_GoBack"/>
            <w:bookmarkEnd w:id="0"/>
            <w:r>
              <w:rPr>
                <w:rFonts w:ascii="Arial" w:hAnsi="Arial" w:cs="Arial"/>
                <w:sz w:val="16"/>
                <w:szCs w:val="16"/>
              </w:rPr>
              <w:t xml:space="preserve"> Howe Street, Suite 522</w:t>
            </w:r>
          </w:p>
          <w:p w:rsidR="007C0D11" w:rsidRDefault="007C0D11" w:rsidP="00883A99">
            <w:pPr>
              <w:ind w:left="459"/>
              <w:rPr>
                <w:rFonts w:ascii="Arial" w:hAnsi="Arial" w:cs="Arial"/>
                <w:sz w:val="16"/>
                <w:szCs w:val="16"/>
              </w:rPr>
            </w:pPr>
            <w:r w:rsidRPr="007C0D11">
              <w:rPr>
                <w:rFonts w:ascii="Arial" w:hAnsi="Arial" w:cs="Arial"/>
                <w:sz w:val="16"/>
                <w:szCs w:val="16"/>
              </w:rPr>
              <w:t xml:space="preserve">Vancouver, BC </w:t>
            </w:r>
            <w:r w:rsidR="000C09B1">
              <w:rPr>
                <w:rFonts w:ascii="Arial" w:hAnsi="Arial" w:cs="Arial"/>
                <w:sz w:val="16"/>
                <w:szCs w:val="16"/>
              </w:rPr>
              <w:t>V6C 2T6</w:t>
            </w:r>
          </w:p>
          <w:p w:rsidR="007C0D11" w:rsidRPr="007C0D11" w:rsidRDefault="007C0D11" w:rsidP="00883A99">
            <w:pPr>
              <w:ind w:left="459"/>
              <w:rPr>
                <w:rFonts w:ascii="Arial" w:hAnsi="Arial" w:cs="Arial"/>
                <w:sz w:val="16"/>
                <w:szCs w:val="16"/>
              </w:rPr>
            </w:pPr>
          </w:p>
          <w:p w:rsidR="007C0D11" w:rsidRPr="007C0D11" w:rsidRDefault="007C0D11" w:rsidP="00883A99">
            <w:pPr>
              <w:ind w:left="459"/>
              <w:rPr>
                <w:rFonts w:ascii="Arial" w:hAnsi="Arial" w:cs="Arial"/>
                <w:sz w:val="16"/>
                <w:szCs w:val="16"/>
              </w:rPr>
            </w:pPr>
            <w:r w:rsidRPr="007C0D11">
              <w:rPr>
                <w:rFonts w:ascii="Arial" w:hAnsi="Arial" w:cs="Arial"/>
                <w:sz w:val="16"/>
                <w:szCs w:val="16"/>
              </w:rPr>
              <w:t>Tel.  (604) 689-5476</w:t>
            </w:r>
          </w:p>
          <w:p w:rsidR="00533E6E" w:rsidRPr="007C0D11" w:rsidRDefault="007C0D11" w:rsidP="00533E6E">
            <w:pPr>
              <w:ind w:left="459"/>
              <w:rPr>
                <w:rFonts w:ascii="Arial" w:hAnsi="Arial" w:cs="Arial"/>
                <w:sz w:val="16"/>
                <w:szCs w:val="16"/>
              </w:rPr>
            </w:pPr>
            <w:r w:rsidRPr="007C0D11">
              <w:rPr>
                <w:rFonts w:ascii="Arial" w:hAnsi="Arial" w:cs="Arial"/>
                <w:sz w:val="16"/>
                <w:szCs w:val="16"/>
              </w:rPr>
              <w:t>Fax. (604) 689-5171</w:t>
            </w:r>
          </w:p>
          <w:p w:rsidR="000B35EA" w:rsidRPr="00B501A3" w:rsidRDefault="007C0D11" w:rsidP="00883A99">
            <w:pPr>
              <w:ind w:left="459"/>
              <w:rPr>
                <w:rFonts w:ascii="Arial" w:hAnsi="Arial" w:cs="Arial"/>
                <w:sz w:val="17"/>
                <w:szCs w:val="17"/>
              </w:rPr>
            </w:pPr>
            <w:r w:rsidRPr="007C0D11">
              <w:rPr>
                <w:rFonts w:ascii="Arial" w:hAnsi="Arial" w:cs="Arial"/>
                <w:sz w:val="16"/>
                <w:szCs w:val="16"/>
              </w:rPr>
              <w:t>www.legalfreelancecentre.com</w:t>
            </w:r>
          </w:p>
        </w:tc>
      </w:tr>
    </w:tbl>
    <w:p w:rsidR="00B501A3" w:rsidRDefault="00B501A3" w:rsidP="000D33B7">
      <w:pPr>
        <w:rPr>
          <w:rFonts w:ascii="Arial" w:hAnsi="Arial" w:cs="Arial"/>
          <w:b/>
        </w:rPr>
      </w:pPr>
    </w:p>
    <w:p w:rsidR="00697137" w:rsidRPr="00697137" w:rsidRDefault="00697137" w:rsidP="000D33B7">
      <w:pPr>
        <w:rPr>
          <w:rFonts w:ascii="Arial" w:hAnsi="Arial" w:cs="Arial"/>
          <w:sz w:val="20"/>
          <w:szCs w:val="20"/>
        </w:rPr>
      </w:pPr>
      <w:r>
        <w:rPr>
          <w:rFonts w:ascii="Arial" w:hAnsi="Arial" w:cs="Arial"/>
          <w:sz w:val="20"/>
          <w:szCs w:val="20"/>
        </w:rPr>
        <w:t xml:space="preserve"> </w:t>
      </w:r>
    </w:p>
    <w:p w:rsidR="00786632" w:rsidRDefault="005C61A9" w:rsidP="003D487E">
      <w:pPr>
        <w:jc w:val="center"/>
        <w:rPr>
          <w:rFonts w:ascii="Arial" w:hAnsi="Arial" w:cs="Arial"/>
          <w:b/>
        </w:rPr>
      </w:pPr>
      <w:r w:rsidRPr="008975D8">
        <w:rPr>
          <w:rFonts w:ascii="Arial" w:hAnsi="Arial" w:cs="Arial"/>
          <w:b/>
        </w:rPr>
        <w:t>PAYROLL/TIMESHEET</w:t>
      </w:r>
      <w:r w:rsidR="00192883">
        <w:rPr>
          <w:rFonts w:ascii="Arial" w:hAnsi="Arial" w:cs="Arial"/>
          <w:b/>
        </w:rPr>
        <w:t xml:space="preserve"> </w:t>
      </w:r>
      <w:r w:rsidR="003B3299">
        <w:rPr>
          <w:rFonts w:ascii="Arial" w:hAnsi="Arial" w:cs="Arial"/>
          <w:b/>
        </w:rPr>
        <w:t>FAQs</w:t>
      </w:r>
    </w:p>
    <w:p w:rsidR="00192883" w:rsidRDefault="00192883" w:rsidP="003D487E">
      <w:pPr>
        <w:rPr>
          <w:rFonts w:ascii="Arial" w:hAnsi="Arial" w:cs="Arial"/>
          <w:sz w:val="20"/>
          <w:szCs w:val="20"/>
        </w:rPr>
      </w:pPr>
    </w:p>
    <w:tbl>
      <w:tblPr>
        <w:tblStyle w:val="TableGrid"/>
        <w:tblW w:w="0" w:type="auto"/>
        <w:tblLook w:val="04A0" w:firstRow="1" w:lastRow="0" w:firstColumn="1" w:lastColumn="0" w:noHBand="0" w:noVBand="1"/>
      </w:tblPr>
      <w:tblGrid>
        <w:gridCol w:w="11129"/>
      </w:tblGrid>
      <w:tr w:rsidR="00192883" w:rsidTr="00192883">
        <w:tc>
          <w:tcPr>
            <w:tcW w:w="11131" w:type="dxa"/>
          </w:tcPr>
          <w:p w:rsidR="00337C2D" w:rsidRPr="003B3299" w:rsidRDefault="00337C2D" w:rsidP="00337C2D">
            <w:pPr>
              <w:spacing w:before="120" w:after="120"/>
              <w:rPr>
                <w:rFonts w:ascii="Arial" w:hAnsi="Arial" w:cs="Arial"/>
                <w:b/>
                <w:sz w:val="20"/>
                <w:szCs w:val="20"/>
              </w:rPr>
            </w:pPr>
            <w:bookmarkStart w:id="1" w:name="How"/>
            <w:r w:rsidRPr="007E7FD7">
              <w:rPr>
                <w:rFonts w:ascii="Arial" w:hAnsi="Arial" w:cs="Arial"/>
                <w:b/>
                <w:sz w:val="20"/>
                <w:szCs w:val="20"/>
              </w:rPr>
              <w:t xml:space="preserve">1.  </w:t>
            </w:r>
            <w:hyperlink w:anchor="How_do_i_submit_my_timesheet" w:history="1">
              <w:r w:rsidRPr="007E7FD7">
                <w:rPr>
                  <w:rStyle w:val="Hyperlink"/>
                  <w:rFonts w:ascii="Arial" w:hAnsi="Arial" w:cs="Arial"/>
                  <w:b/>
                  <w:sz w:val="20"/>
                  <w:szCs w:val="20"/>
                </w:rPr>
                <w:t>How do I submit my timesheet?</w:t>
              </w:r>
            </w:hyperlink>
          </w:p>
          <w:bookmarkEnd w:id="1"/>
          <w:p w:rsidR="00192883" w:rsidRPr="003B3299" w:rsidRDefault="00337C2D" w:rsidP="00ED4471">
            <w:pPr>
              <w:spacing w:before="120" w:after="120"/>
              <w:rPr>
                <w:rFonts w:ascii="Arial" w:hAnsi="Arial" w:cs="Arial"/>
                <w:b/>
                <w:sz w:val="20"/>
                <w:szCs w:val="20"/>
              </w:rPr>
            </w:pPr>
            <w:r w:rsidRPr="007E7FD7">
              <w:rPr>
                <w:rFonts w:ascii="Arial" w:hAnsi="Arial" w:cs="Arial"/>
                <w:b/>
                <w:sz w:val="20"/>
                <w:szCs w:val="20"/>
              </w:rPr>
              <w:t>2</w:t>
            </w:r>
            <w:r w:rsidR="00BB591A" w:rsidRPr="007E7FD7">
              <w:rPr>
                <w:rFonts w:ascii="Arial" w:hAnsi="Arial" w:cs="Arial"/>
                <w:b/>
                <w:sz w:val="20"/>
                <w:szCs w:val="20"/>
              </w:rPr>
              <w:t xml:space="preserve">.  </w:t>
            </w:r>
            <w:hyperlink w:anchor="When_do_i_submit_my_timesheet" w:history="1">
              <w:r w:rsidR="00192883" w:rsidRPr="007E7FD7">
                <w:rPr>
                  <w:rStyle w:val="Hyperlink"/>
                  <w:rFonts w:ascii="Arial" w:hAnsi="Arial" w:cs="Arial"/>
                  <w:b/>
                  <w:sz w:val="20"/>
                  <w:szCs w:val="20"/>
                </w:rPr>
                <w:t>When do I need to submit my timesheet?</w:t>
              </w:r>
            </w:hyperlink>
          </w:p>
          <w:p w:rsidR="00192883" w:rsidRPr="003B3299" w:rsidRDefault="00337C2D" w:rsidP="00ED4471">
            <w:pPr>
              <w:spacing w:before="120" w:after="120"/>
              <w:rPr>
                <w:rFonts w:ascii="Arial" w:hAnsi="Arial" w:cs="Arial"/>
                <w:b/>
                <w:sz w:val="20"/>
                <w:szCs w:val="20"/>
              </w:rPr>
            </w:pPr>
            <w:r w:rsidRPr="003B3299">
              <w:rPr>
                <w:rFonts w:ascii="Arial" w:hAnsi="Arial" w:cs="Arial"/>
                <w:b/>
                <w:sz w:val="20"/>
                <w:szCs w:val="20"/>
              </w:rPr>
              <w:t>3</w:t>
            </w:r>
            <w:r w:rsidR="00BB591A" w:rsidRPr="003B3299">
              <w:rPr>
                <w:rFonts w:ascii="Arial" w:hAnsi="Arial" w:cs="Arial"/>
                <w:b/>
                <w:sz w:val="20"/>
                <w:szCs w:val="20"/>
              </w:rPr>
              <w:t xml:space="preserve">.  </w:t>
            </w:r>
            <w:hyperlink w:anchor="How_do_i_fill" w:history="1">
              <w:r w:rsidR="00192883" w:rsidRPr="007E7FD7">
                <w:rPr>
                  <w:rStyle w:val="Hyperlink"/>
                  <w:rFonts w:ascii="Arial" w:hAnsi="Arial" w:cs="Arial"/>
                  <w:b/>
                  <w:sz w:val="20"/>
                  <w:szCs w:val="20"/>
                </w:rPr>
                <w:t>How do I fill in my timesheet?</w:t>
              </w:r>
            </w:hyperlink>
          </w:p>
          <w:p w:rsidR="00484137" w:rsidRPr="003B3299" w:rsidRDefault="00484137" w:rsidP="00ED4471">
            <w:pPr>
              <w:spacing w:before="120" w:after="120"/>
              <w:rPr>
                <w:rFonts w:ascii="Arial" w:hAnsi="Arial" w:cs="Arial"/>
                <w:b/>
                <w:sz w:val="20"/>
                <w:szCs w:val="20"/>
              </w:rPr>
            </w:pPr>
            <w:r w:rsidRPr="003B3299">
              <w:rPr>
                <w:rFonts w:ascii="Arial" w:hAnsi="Arial" w:cs="Arial"/>
                <w:b/>
                <w:sz w:val="20"/>
                <w:szCs w:val="20"/>
              </w:rPr>
              <w:t xml:space="preserve">4. </w:t>
            </w:r>
            <w:r w:rsidR="007E7FD7">
              <w:rPr>
                <w:rFonts w:ascii="Arial" w:hAnsi="Arial" w:cs="Arial"/>
                <w:b/>
                <w:sz w:val="20"/>
                <w:szCs w:val="20"/>
              </w:rPr>
              <w:t xml:space="preserve"> </w:t>
            </w:r>
            <w:hyperlink w:anchor="If_I_work_saturday" w:history="1">
              <w:r w:rsidR="003B3299" w:rsidRPr="007E7FD7">
                <w:rPr>
                  <w:rStyle w:val="Hyperlink"/>
                  <w:rFonts w:ascii="Arial" w:hAnsi="Arial" w:cs="Arial"/>
                  <w:b/>
                  <w:sz w:val="20"/>
                  <w:szCs w:val="20"/>
                </w:rPr>
                <w:t>If I work Saturday or Sunday does this go into next week</w:t>
              </w:r>
              <w:r w:rsidR="006A06F8" w:rsidRPr="007E7FD7">
                <w:rPr>
                  <w:rStyle w:val="Hyperlink"/>
                  <w:rFonts w:ascii="Arial" w:hAnsi="Arial" w:cs="Arial"/>
                  <w:b/>
                  <w:sz w:val="20"/>
                  <w:szCs w:val="20"/>
                </w:rPr>
                <w:t>’</w:t>
              </w:r>
              <w:r w:rsidR="003B3299" w:rsidRPr="007E7FD7">
                <w:rPr>
                  <w:rStyle w:val="Hyperlink"/>
                  <w:rFonts w:ascii="Arial" w:hAnsi="Arial" w:cs="Arial"/>
                  <w:b/>
                  <w:sz w:val="20"/>
                  <w:szCs w:val="20"/>
                </w:rPr>
                <w:t>s pay?</w:t>
              </w:r>
            </w:hyperlink>
          </w:p>
          <w:p w:rsidR="00484137" w:rsidRPr="003B3299" w:rsidRDefault="00484137" w:rsidP="00ED4471">
            <w:pPr>
              <w:spacing w:before="120" w:after="120"/>
              <w:rPr>
                <w:rFonts w:ascii="Arial" w:hAnsi="Arial" w:cs="Arial"/>
                <w:b/>
                <w:sz w:val="20"/>
                <w:szCs w:val="20"/>
              </w:rPr>
            </w:pPr>
            <w:r w:rsidRPr="003B3299">
              <w:rPr>
                <w:rFonts w:ascii="Arial" w:hAnsi="Arial" w:cs="Arial"/>
                <w:b/>
                <w:sz w:val="20"/>
                <w:szCs w:val="20"/>
              </w:rPr>
              <w:t xml:space="preserve">5. </w:t>
            </w:r>
            <w:r w:rsidR="007E7FD7">
              <w:rPr>
                <w:rFonts w:ascii="Arial" w:hAnsi="Arial" w:cs="Arial"/>
                <w:b/>
                <w:sz w:val="20"/>
                <w:szCs w:val="20"/>
              </w:rPr>
              <w:t xml:space="preserve"> </w:t>
            </w:r>
            <w:hyperlink w:anchor="What_do_i_do_if_i_work" w:history="1">
              <w:r w:rsidRPr="007E7FD7">
                <w:rPr>
                  <w:rStyle w:val="Hyperlink"/>
                  <w:rFonts w:ascii="Arial" w:hAnsi="Arial" w:cs="Arial"/>
                  <w:b/>
                  <w:sz w:val="20"/>
                  <w:szCs w:val="20"/>
                </w:rPr>
                <w:t>What do I do if I work for more than one client in one pay week?</w:t>
              </w:r>
            </w:hyperlink>
          </w:p>
          <w:p w:rsidR="00337C2D" w:rsidRPr="003B3299" w:rsidRDefault="00484137" w:rsidP="00ED4471">
            <w:pPr>
              <w:spacing w:before="120" w:after="120"/>
              <w:rPr>
                <w:rFonts w:ascii="Arial" w:hAnsi="Arial" w:cs="Arial"/>
                <w:b/>
                <w:sz w:val="20"/>
                <w:szCs w:val="20"/>
              </w:rPr>
            </w:pPr>
            <w:r w:rsidRPr="003B3299">
              <w:rPr>
                <w:rFonts w:ascii="Arial" w:hAnsi="Arial" w:cs="Arial"/>
                <w:b/>
                <w:sz w:val="20"/>
                <w:szCs w:val="20"/>
              </w:rPr>
              <w:t>6</w:t>
            </w:r>
            <w:r w:rsidR="00337C2D" w:rsidRPr="003B3299">
              <w:rPr>
                <w:rFonts w:ascii="Arial" w:hAnsi="Arial" w:cs="Arial"/>
                <w:b/>
                <w:sz w:val="20"/>
                <w:szCs w:val="20"/>
              </w:rPr>
              <w:t xml:space="preserve">. </w:t>
            </w:r>
            <w:r w:rsidR="007E7FD7">
              <w:rPr>
                <w:rFonts w:ascii="Arial" w:hAnsi="Arial" w:cs="Arial"/>
                <w:b/>
                <w:sz w:val="20"/>
                <w:szCs w:val="20"/>
              </w:rPr>
              <w:t xml:space="preserve"> </w:t>
            </w:r>
            <w:hyperlink w:anchor="When_are_paycheques" w:history="1">
              <w:r w:rsidR="00337C2D" w:rsidRPr="007E7FD7">
                <w:rPr>
                  <w:rStyle w:val="Hyperlink"/>
                  <w:rFonts w:ascii="Arial" w:hAnsi="Arial" w:cs="Arial"/>
                  <w:b/>
                  <w:sz w:val="20"/>
                  <w:szCs w:val="20"/>
                </w:rPr>
                <w:t>When are paycheques available?</w:t>
              </w:r>
            </w:hyperlink>
          </w:p>
          <w:p w:rsidR="00192883" w:rsidRPr="003B3299" w:rsidRDefault="00484137" w:rsidP="00ED4471">
            <w:pPr>
              <w:spacing w:before="120" w:after="120"/>
              <w:rPr>
                <w:rFonts w:ascii="Arial" w:hAnsi="Arial" w:cs="Arial"/>
                <w:b/>
                <w:sz w:val="20"/>
                <w:szCs w:val="20"/>
              </w:rPr>
            </w:pPr>
            <w:r w:rsidRPr="003B3299">
              <w:rPr>
                <w:rFonts w:ascii="Arial" w:hAnsi="Arial" w:cs="Arial"/>
                <w:b/>
                <w:sz w:val="20"/>
                <w:szCs w:val="20"/>
              </w:rPr>
              <w:t>7</w:t>
            </w:r>
            <w:r w:rsidR="00BB591A" w:rsidRPr="003B3299">
              <w:rPr>
                <w:rFonts w:ascii="Arial" w:hAnsi="Arial" w:cs="Arial"/>
                <w:b/>
                <w:sz w:val="20"/>
                <w:szCs w:val="20"/>
              </w:rPr>
              <w:t xml:space="preserve">.  </w:t>
            </w:r>
            <w:hyperlink w:anchor="How_will_i_receive_my" w:history="1">
              <w:r w:rsidR="00192883" w:rsidRPr="007E7FD7">
                <w:rPr>
                  <w:rStyle w:val="Hyperlink"/>
                  <w:rFonts w:ascii="Arial" w:hAnsi="Arial" w:cs="Arial"/>
                  <w:b/>
                  <w:sz w:val="20"/>
                  <w:szCs w:val="20"/>
                </w:rPr>
                <w:t>How will I receive my paycheque?</w:t>
              </w:r>
            </w:hyperlink>
          </w:p>
          <w:p w:rsidR="00192883" w:rsidRPr="003B3299" w:rsidRDefault="00484137" w:rsidP="00ED4471">
            <w:pPr>
              <w:spacing w:before="120" w:after="120"/>
              <w:rPr>
                <w:rFonts w:ascii="Arial" w:hAnsi="Arial" w:cs="Arial"/>
                <w:b/>
                <w:sz w:val="20"/>
                <w:szCs w:val="20"/>
              </w:rPr>
            </w:pPr>
            <w:r w:rsidRPr="003B3299">
              <w:rPr>
                <w:rFonts w:ascii="Arial" w:hAnsi="Arial" w:cs="Arial"/>
                <w:b/>
                <w:sz w:val="20"/>
                <w:szCs w:val="20"/>
              </w:rPr>
              <w:t>8</w:t>
            </w:r>
            <w:r w:rsidR="00BB591A" w:rsidRPr="003B3299">
              <w:rPr>
                <w:rFonts w:ascii="Arial" w:hAnsi="Arial" w:cs="Arial"/>
                <w:b/>
                <w:sz w:val="20"/>
                <w:szCs w:val="20"/>
              </w:rPr>
              <w:t xml:space="preserve">.  </w:t>
            </w:r>
            <w:hyperlink w:anchor="Do_freelancers_receive" w:history="1">
              <w:r w:rsidR="00192883" w:rsidRPr="007E7FD7">
                <w:rPr>
                  <w:rStyle w:val="Hyperlink"/>
                  <w:rFonts w:ascii="Arial" w:hAnsi="Arial" w:cs="Arial"/>
                  <w:b/>
                  <w:sz w:val="20"/>
                  <w:szCs w:val="20"/>
                </w:rPr>
                <w:t>Do freelancers receive vacation pay?</w:t>
              </w:r>
            </w:hyperlink>
          </w:p>
          <w:p w:rsidR="00192883" w:rsidRPr="003B3299" w:rsidRDefault="00484137" w:rsidP="00ED4471">
            <w:pPr>
              <w:spacing w:before="120" w:after="120"/>
              <w:rPr>
                <w:rFonts w:ascii="Arial" w:hAnsi="Arial" w:cs="Arial"/>
                <w:b/>
                <w:sz w:val="20"/>
                <w:szCs w:val="20"/>
              </w:rPr>
            </w:pPr>
            <w:r w:rsidRPr="003B3299">
              <w:rPr>
                <w:rFonts w:ascii="Arial" w:hAnsi="Arial" w:cs="Arial"/>
                <w:b/>
                <w:sz w:val="20"/>
                <w:szCs w:val="20"/>
              </w:rPr>
              <w:t>9</w:t>
            </w:r>
            <w:r w:rsidR="00BB591A" w:rsidRPr="003B3299">
              <w:rPr>
                <w:rFonts w:ascii="Arial" w:hAnsi="Arial" w:cs="Arial"/>
                <w:b/>
                <w:sz w:val="20"/>
                <w:szCs w:val="20"/>
              </w:rPr>
              <w:t xml:space="preserve">.  </w:t>
            </w:r>
            <w:hyperlink w:anchor="What_happens_if_i_work" w:history="1">
              <w:r w:rsidR="00192883" w:rsidRPr="007E7FD7">
                <w:rPr>
                  <w:rStyle w:val="Hyperlink"/>
                  <w:rFonts w:ascii="Arial" w:hAnsi="Arial" w:cs="Arial"/>
                  <w:b/>
                  <w:sz w:val="20"/>
                  <w:szCs w:val="20"/>
                </w:rPr>
                <w:t>What happens if I work overtime?</w:t>
              </w:r>
            </w:hyperlink>
          </w:p>
          <w:p w:rsidR="00192883" w:rsidRPr="003B3299" w:rsidRDefault="00484137" w:rsidP="00ED4471">
            <w:pPr>
              <w:spacing w:before="120" w:after="120"/>
              <w:rPr>
                <w:rFonts w:ascii="Arial" w:hAnsi="Arial" w:cs="Arial"/>
                <w:b/>
                <w:sz w:val="20"/>
                <w:szCs w:val="20"/>
              </w:rPr>
            </w:pPr>
            <w:r w:rsidRPr="003B3299">
              <w:rPr>
                <w:rFonts w:ascii="Arial" w:hAnsi="Arial" w:cs="Arial"/>
                <w:b/>
                <w:sz w:val="20"/>
                <w:szCs w:val="20"/>
              </w:rPr>
              <w:t>10</w:t>
            </w:r>
            <w:r w:rsidR="00BB591A" w:rsidRPr="003B3299">
              <w:rPr>
                <w:rFonts w:ascii="Arial" w:hAnsi="Arial" w:cs="Arial"/>
                <w:b/>
                <w:sz w:val="20"/>
                <w:szCs w:val="20"/>
              </w:rPr>
              <w:t xml:space="preserve">. </w:t>
            </w:r>
            <w:hyperlink w:anchor="Do_any_deductions" w:history="1">
              <w:r w:rsidR="007E7FD7" w:rsidRPr="007E7FD7">
                <w:rPr>
                  <w:rStyle w:val="Hyperlink"/>
                  <w:rFonts w:ascii="Arial" w:hAnsi="Arial" w:cs="Arial"/>
                  <w:b/>
                  <w:sz w:val="20"/>
                  <w:szCs w:val="20"/>
                </w:rPr>
                <w:t xml:space="preserve">Will </w:t>
              </w:r>
              <w:r w:rsidR="00192883" w:rsidRPr="007E7FD7">
                <w:rPr>
                  <w:rStyle w:val="Hyperlink"/>
                  <w:rFonts w:ascii="Arial" w:hAnsi="Arial" w:cs="Arial"/>
                  <w:b/>
                  <w:sz w:val="20"/>
                  <w:szCs w:val="20"/>
                </w:rPr>
                <w:t>any deductions come off my paycheque?</w:t>
              </w:r>
            </w:hyperlink>
          </w:p>
          <w:p w:rsidR="00484137" w:rsidRDefault="00484137" w:rsidP="00ED4471">
            <w:pPr>
              <w:spacing w:before="120" w:after="120"/>
              <w:rPr>
                <w:rFonts w:ascii="Arial" w:hAnsi="Arial" w:cs="Arial"/>
                <w:sz w:val="20"/>
                <w:szCs w:val="20"/>
              </w:rPr>
            </w:pPr>
            <w:r w:rsidRPr="003B3299">
              <w:rPr>
                <w:rFonts w:ascii="Arial" w:hAnsi="Arial" w:cs="Arial"/>
                <w:b/>
                <w:sz w:val="20"/>
                <w:szCs w:val="20"/>
              </w:rPr>
              <w:t>11</w:t>
            </w:r>
            <w:r w:rsidR="007E7FD7">
              <w:rPr>
                <w:rFonts w:ascii="Arial" w:hAnsi="Arial" w:cs="Arial"/>
                <w:b/>
                <w:sz w:val="20"/>
                <w:szCs w:val="20"/>
              </w:rPr>
              <w:t>.</w:t>
            </w:r>
            <w:r w:rsidR="00BB591A" w:rsidRPr="003B3299">
              <w:rPr>
                <w:rFonts w:ascii="Arial" w:hAnsi="Arial" w:cs="Arial"/>
                <w:b/>
                <w:sz w:val="20"/>
                <w:szCs w:val="20"/>
              </w:rPr>
              <w:t xml:space="preserve"> </w:t>
            </w:r>
            <w:hyperlink w:anchor="Am_I_entitled_to" w:history="1">
              <w:r w:rsidRPr="007E7FD7">
                <w:rPr>
                  <w:rStyle w:val="Hyperlink"/>
                  <w:rFonts w:ascii="Arial" w:hAnsi="Arial" w:cs="Arial"/>
                  <w:b/>
                  <w:sz w:val="20"/>
                  <w:szCs w:val="20"/>
                </w:rPr>
                <w:t>Am I entitled to Statutory Holiday Pay?</w:t>
              </w:r>
            </w:hyperlink>
          </w:p>
          <w:p w:rsidR="00192883" w:rsidRDefault="00484137" w:rsidP="00ED4471">
            <w:pPr>
              <w:spacing w:before="120" w:after="120"/>
              <w:rPr>
                <w:rFonts w:ascii="Arial" w:hAnsi="Arial" w:cs="Arial"/>
                <w:b/>
                <w:sz w:val="20"/>
                <w:szCs w:val="20"/>
              </w:rPr>
            </w:pPr>
            <w:r w:rsidRPr="003B3299">
              <w:rPr>
                <w:rFonts w:ascii="Arial" w:hAnsi="Arial" w:cs="Arial"/>
                <w:b/>
                <w:sz w:val="20"/>
                <w:szCs w:val="20"/>
              </w:rPr>
              <w:t>12</w:t>
            </w:r>
            <w:r w:rsidR="00BB591A" w:rsidRPr="003B3299">
              <w:rPr>
                <w:rFonts w:ascii="Arial" w:hAnsi="Arial" w:cs="Arial"/>
                <w:b/>
                <w:sz w:val="20"/>
                <w:szCs w:val="20"/>
              </w:rPr>
              <w:t xml:space="preserve">. </w:t>
            </w:r>
            <w:hyperlink w:anchor="What_is_the_minimum" w:history="1">
              <w:r w:rsidR="00192883" w:rsidRPr="007E7FD7">
                <w:rPr>
                  <w:rStyle w:val="Hyperlink"/>
                  <w:rFonts w:ascii="Arial" w:hAnsi="Arial" w:cs="Arial"/>
                  <w:b/>
                  <w:sz w:val="20"/>
                  <w:szCs w:val="20"/>
                </w:rPr>
                <w:t>What is the minimum number of hours I can be paid for?</w:t>
              </w:r>
            </w:hyperlink>
          </w:p>
          <w:p w:rsidR="00D731F0" w:rsidRPr="003B3299" w:rsidRDefault="00D731F0" w:rsidP="00D731F0">
            <w:pPr>
              <w:rPr>
                <w:rFonts w:ascii="Arial" w:hAnsi="Arial" w:cs="Arial"/>
                <w:b/>
                <w:sz w:val="20"/>
                <w:szCs w:val="20"/>
              </w:rPr>
            </w:pPr>
            <w:r w:rsidRPr="00D731F0">
              <w:rPr>
                <w:rFonts w:ascii="Arial" w:hAnsi="Arial" w:cs="Arial"/>
                <w:b/>
                <w:sz w:val="20"/>
                <w:szCs w:val="20"/>
              </w:rPr>
              <w:t xml:space="preserve">13. </w:t>
            </w:r>
            <w:hyperlink w:anchor="What_if_i_need_an_ROE" w:history="1">
              <w:r w:rsidRPr="007E7FD7">
                <w:rPr>
                  <w:rStyle w:val="Hyperlink"/>
                  <w:rFonts w:ascii="Arial" w:hAnsi="Arial" w:cs="Arial"/>
                  <w:b/>
                  <w:sz w:val="20"/>
                  <w:szCs w:val="20"/>
                </w:rPr>
                <w:t>What if I need a Record of Employment?</w:t>
              </w:r>
            </w:hyperlink>
          </w:p>
        </w:tc>
      </w:tr>
    </w:tbl>
    <w:p w:rsidR="00192883" w:rsidRPr="000B35EA" w:rsidRDefault="00192883" w:rsidP="00192883">
      <w:pPr>
        <w:rPr>
          <w:rFonts w:ascii="Arial" w:hAnsi="Arial" w:cs="Arial"/>
        </w:rPr>
      </w:pPr>
    </w:p>
    <w:p w:rsidR="00337C2D" w:rsidRPr="00F00FA9" w:rsidRDefault="00337C2D" w:rsidP="00337C2D">
      <w:pPr>
        <w:rPr>
          <w:rFonts w:ascii="Arial" w:hAnsi="Arial" w:cs="Arial"/>
          <w:b/>
          <w:sz w:val="20"/>
          <w:szCs w:val="20"/>
        </w:rPr>
      </w:pPr>
      <w:bookmarkStart w:id="2" w:name="How_do_i_submit_my_timesheet"/>
      <w:r w:rsidRPr="00F00FA9">
        <w:rPr>
          <w:rFonts w:ascii="Arial" w:hAnsi="Arial" w:cs="Arial"/>
          <w:b/>
          <w:sz w:val="20"/>
          <w:szCs w:val="20"/>
        </w:rPr>
        <w:t>1. How do I submit my timesheet?</w:t>
      </w:r>
    </w:p>
    <w:bookmarkEnd w:id="2"/>
    <w:p w:rsidR="00337C2D" w:rsidRDefault="00337C2D" w:rsidP="00337C2D"/>
    <w:p w:rsidR="00337C2D" w:rsidRPr="00337C2D" w:rsidRDefault="00337C2D" w:rsidP="00337C2D">
      <w:pPr>
        <w:rPr>
          <w:rFonts w:ascii="Arial" w:hAnsi="Arial" w:cs="Arial"/>
          <w:sz w:val="20"/>
          <w:szCs w:val="20"/>
        </w:rPr>
      </w:pPr>
      <w:r w:rsidRPr="00337C2D">
        <w:rPr>
          <w:rFonts w:ascii="Arial" w:hAnsi="Arial" w:cs="Arial"/>
          <w:sz w:val="20"/>
          <w:szCs w:val="20"/>
        </w:rPr>
        <w:t>Timesheets</w:t>
      </w:r>
      <w:r>
        <w:rPr>
          <w:rFonts w:ascii="Arial" w:hAnsi="Arial" w:cs="Arial"/>
          <w:sz w:val="20"/>
          <w:szCs w:val="20"/>
        </w:rPr>
        <w:t xml:space="preserve"> can be submitted using our automated system online or they can be faxed, emailed or dropped-off at our office between 8:30 am and 5:00 pm Monday to Friday.</w:t>
      </w:r>
    </w:p>
    <w:p w:rsidR="00192883" w:rsidRPr="000B35EA" w:rsidRDefault="00192883" w:rsidP="00192883">
      <w:pPr>
        <w:rPr>
          <w:rFonts w:ascii="Arial" w:hAnsi="Arial" w:cs="Arial"/>
          <w:sz w:val="20"/>
          <w:szCs w:val="20"/>
        </w:rPr>
      </w:pPr>
    </w:p>
    <w:p w:rsidR="00337C2D" w:rsidRPr="00F00FA9" w:rsidRDefault="00337C2D" w:rsidP="00192883">
      <w:pPr>
        <w:rPr>
          <w:rFonts w:ascii="Arial" w:hAnsi="Arial" w:cs="Arial"/>
          <w:b/>
          <w:sz w:val="20"/>
          <w:szCs w:val="20"/>
        </w:rPr>
      </w:pPr>
      <w:bookmarkStart w:id="3" w:name="When_do_i_submit_my_timesheet"/>
      <w:r w:rsidRPr="00F00FA9">
        <w:rPr>
          <w:rFonts w:ascii="Arial" w:hAnsi="Arial" w:cs="Arial"/>
          <w:b/>
          <w:sz w:val="20"/>
          <w:szCs w:val="20"/>
        </w:rPr>
        <w:t>2. When do I need to submit my timesheet?</w:t>
      </w:r>
    </w:p>
    <w:bookmarkEnd w:id="3"/>
    <w:p w:rsidR="00337C2D" w:rsidRDefault="00337C2D" w:rsidP="00192883">
      <w:pPr>
        <w:rPr>
          <w:rFonts w:ascii="Arial" w:hAnsi="Arial" w:cs="Arial"/>
          <w:sz w:val="20"/>
          <w:szCs w:val="20"/>
        </w:rPr>
      </w:pPr>
    </w:p>
    <w:p w:rsidR="00192883" w:rsidRPr="000B35EA" w:rsidRDefault="00192883" w:rsidP="00192883">
      <w:pPr>
        <w:rPr>
          <w:rFonts w:ascii="Arial" w:hAnsi="Arial" w:cs="Arial"/>
          <w:sz w:val="20"/>
          <w:szCs w:val="20"/>
        </w:rPr>
      </w:pPr>
      <w:r w:rsidRPr="000B35EA">
        <w:rPr>
          <w:rFonts w:ascii="Arial" w:hAnsi="Arial" w:cs="Arial"/>
          <w:sz w:val="20"/>
          <w:szCs w:val="20"/>
        </w:rPr>
        <w:t>Timesheets should</w:t>
      </w:r>
      <w:r>
        <w:rPr>
          <w:rFonts w:ascii="Arial" w:hAnsi="Arial" w:cs="Arial"/>
          <w:sz w:val="20"/>
          <w:szCs w:val="20"/>
        </w:rPr>
        <w:t>, ideally,</w:t>
      </w:r>
      <w:r w:rsidRPr="000B35EA">
        <w:rPr>
          <w:rFonts w:ascii="Arial" w:hAnsi="Arial" w:cs="Arial"/>
          <w:sz w:val="20"/>
          <w:szCs w:val="20"/>
        </w:rPr>
        <w:t xml:space="preserve"> be submitted to us AS SOON AS THE ASSIGNMENT IS COMPLETED. All timesheets for the week prior MUST be submitted, at the very latest by </w:t>
      </w:r>
      <w:r w:rsidRPr="008B4076">
        <w:rPr>
          <w:rFonts w:ascii="Arial" w:hAnsi="Arial" w:cs="Arial"/>
          <w:sz w:val="20"/>
          <w:szCs w:val="20"/>
          <w:u w:val="single"/>
        </w:rPr>
        <w:t>10AM MONDAY!</w:t>
      </w:r>
      <w:r w:rsidRPr="000B35EA">
        <w:rPr>
          <w:rFonts w:ascii="Arial" w:hAnsi="Arial" w:cs="Arial"/>
          <w:sz w:val="20"/>
          <w:szCs w:val="20"/>
        </w:rPr>
        <w:t xml:space="preserve"> If you are not able to get the timesheet signed on Friday afternoon, please submit an unsigned copy on time for payroll purposes</w:t>
      </w:r>
      <w:r>
        <w:rPr>
          <w:rFonts w:ascii="Arial" w:hAnsi="Arial" w:cs="Arial"/>
          <w:sz w:val="20"/>
          <w:szCs w:val="20"/>
        </w:rPr>
        <w:t xml:space="preserve"> and</w:t>
      </w:r>
      <w:r w:rsidRPr="000B35EA">
        <w:rPr>
          <w:rFonts w:ascii="Arial" w:hAnsi="Arial" w:cs="Arial"/>
          <w:sz w:val="20"/>
          <w:szCs w:val="20"/>
        </w:rPr>
        <w:t xml:space="preserve"> bring in or mail a </w:t>
      </w:r>
      <w:r>
        <w:rPr>
          <w:rFonts w:ascii="Arial" w:hAnsi="Arial" w:cs="Arial"/>
          <w:sz w:val="20"/>
          <w:szCs w:val="20"/>
        </w:rPr>
        <w:t xml:space="preserve">SIGNED </w:t>
      </w:r>
      <w:r w:rsidRPr="000B35EA">
        <w:rPr>
          <w:rFonts w:ascii="Arial" w:hAnsi="Arial" w:cs="Arial"/>
          <w:sz w:val="20"/>
          <w:szCs w:val="20"/>
        </w:rPr>
        <w:t>HARD COPY</w:t>
      </w:r>
      <w:r>
        <w:rPr>
          <w:rFonts w:ascii="Arial" w:hAnsi="Arial" w:cs="Arial"/>
          <w:sz w:val="20"/>
          <w:szCs w:val="20"/>
        </w:rPr>
        <w:t xml:space="preserve"> by noon Wednesday</w:t>
      </w:r>
      <w:r w:rsidRPr="000B35EA">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t>A</w:t>
      </w:r>
      <w:r w:rsidRPr="003D487E">
        <w:rPr>
          <w:rFonts w:ascii="Arial" w:hAnsi="Arial" w:cs="Arial"/>
          <w:sz w:val="20"/>
          <w:szCs w:val="20"/>
          <w:u w:val="single"/>
        </w:rPr>
        <w:t>s a last resort</w:t>
      </w:r>
      <w:r w:rsidRPr="003D487E">
        <w:rPr>
          <w:rFonts w:ascii="Arial" w:hAnsi="Arial" w:cs="Arial"/>
          <w:sz w:val="20"/>
          <w:szCs w:val="20"/>
        </w:rPr>
        <w:t xml:space="preserve">, we will accept phoned in hours by 9am Monday. However, you are still required to SUBMIT a SIGNED TIMESHEET that is IDENTICAL to the hours provided. </w:t>
      </w:r>
      <w:r w:rsidRPr="000B35EA">
        <w:rPr>
          <w:rFonts w:ascii="Arial" w:hAnsi="Arial" w:cs="Arial"/>
          <w:sz w:val="20"/>
          <w:szCs w:val="20"/>
        </w:rPr>
        <w:t xml:space="preserve"> </w:t>
      </w:r>
      <w:r>
        <w:rPr>
          <w:rFonts w:ascii="Arial" w:hAnsi="Arial" w:cs="Arial"/>
          <w:sz w:val="20"/>
          <w:szCs w:val="20"/>
        </w:rPr>
        <w:t>P</w:t>
      </w:r>
      <w:r w:rsidRPr="000B35EA">
        <w:rPr>
          <w:rFonts w:ascii="Arial" w:hAnsi="Arial" w:cs="Arial"/>
          <w:sz w:val="20"/>
          <w:szCs w:val="20"/>
        </w:rPr>
        <w:t>lease leave a copy of your timesheet with the client and keep one for your records.</w:t>
      </w:r>
    </w:p>
    <w:p w:rsidR="00192883" w:rsidRPr="000B35EA" w:rsidRDefault="00192883" w:rsidP="00192883">
      <w:pPr>
        <w:rPr>
          <w:rFonts w:ascii="Arial" w:hAnsi="Arial" w:cs="Arial"/>
          <w:sz w:val="20"/>
          <w:szCs w:val="20"/>
        </w:rPr>
      </w:pPr>
    </w:p>
    <w:p w:rsidR="00192883" w:rsidRDefault="00192883" w:rsidP="00192883">
      <w:pPr>
        <w:rPr>
          <w:rFonts w:ascii="Arial" w:hAnsi="Arial" w:cs="Arial"/>
          <w:sz w:val="20"/>
          <w:szCs w:val="20"/>
        </w:rPr>
      </w:pPr>
      <w:r w:rsidRPr="000B35EA">
        <w:rPr>
          <w:rFonts w:ascii="Arial" w:hAnsi="Arial" w:cs="Arial"/>
          <w:sz w:val="20"/>
          <w:szCs w:val="20"/>
        </w:rPr>
        <w:t xml:space="preserve">Remember: </w:t>
      </w:r>
      <w:r w:rsidR="003B3299">
        <w:rPr>
          <w:rFonts w:ascii="Arial" w:hAnsi="Arial" w:cs="Arial"/>
          <w:sz w:val="20"/>
          <w:szCs w:val="20"/>
        </w:rPr>
        <w:t xml:space="preserve">It’s </w:t>
      </w:r>
      <w:r w:rsidR="003B3299" w:rsidRPr="003B3299">
        <w:rPr>
          <w:rFonts w:ascii="Arial" w:hAnsi="Arial" w:cs="Arial"/>
          <w:sz w:val="20"/>
          <w:szCs w:val="20"/>
          <w:u w:val="single"/>
        </w:rPr>
        <w:t>your responsibility</w:t>
      </w:r>
      <w:r w:rsidR="003B3299">
        <w:rPr>
          <w:rFonts w:ascii="Arial" w:hAnsi="Arial" w:cs="Arial"/>
          <w:sz w:val="20"/>
          <w:szCs w:val="20"/>
        </w:rPr>
        <w:t xml:space="preserve"> to get your timesheet in to us- not the client’s!!</w:t>
      </w:r>
    </w:p>
    <w:p w:rsidR="00484137" w:rsidRDefault="00484137" w:rsidP="00192883">
      <w:pPr>
        <w:rPr>
          <w:rFonts w:ascii="Arial" w:hAnsi="Arial" w:cs="Arial"/>
          <w:sz w:val="20"/>
          <w:szCs w:val="20"/>
        </w:rPr>
      </w:pPr>
    </w:p>
    <w:p w:rsidR="00337C2D" w:rsidRPr="00F00FA9" w:rsidRDefault="00484137" w:rsidP="00192883">
      <w:pPr>
        <w:rPr>
          <w:rFonts w:ascii="Arial" w:hAnsi="Arial" w:cs="Arial"/>
          <w:b/>
          <w:sz w:val="20"/>
          <w:szCs w:val="20"/>
        </w:rPr>
      </w:pPr>
      <w:r w:rsidRPr="00F00FA9">
        <w:rPr>
          <w:rFonts w:ascii="Arial" w:hAnsi="Arial" w:cs="Arial"/>
          <w:b/>
          <w:sz w:val="20"/>
          <w:szCs w:val="20"/>
        </w:rPr>
        <w:t xml:space="preserve">3. </w:t>
      </w:r>
      <w:bookmarkStart w:id="4" w:name="How_do_i_fill"/>
      <w:r w:rsidRPr="00F00FA9">
        <w:rPr>
          <w:rFonts w:ascii="Arial" w:hAnsi="Arial" w:cs="Arial"/>
          <w:b/>
          <w:sz w:val="20"/>
          <w:szCs w:val="20"/>
        </w:rPr>
        <w:t>How do I fill in my timesheet?</w:t>
      </w:r>
      <w:bookmarkEnd w:id="4"/>
    </w:p>
    <w:p w:rsidR="00192883" w:rsidRDefault="00192883" w:rsidP="003D487E">
      <w:pPr>
        <w:rPr>
          <w:rFonts w:ascii="Arial" w:hAnsi="Arial" w:cs="Arial"/>
          <w:b/>
          <w:sz w:val="20"/>
          <w:szCs w:val="20"/>
          <w:u w:val="single"/>
        </w:rPr>
      </w:pPr>
    </w:p>
    <w:p w:rsidR="00484137" w:rsidRDefault="00484137" w:rsidP="003D487E">
      <w:pPr>
        <w:rPr>
          <w:rFonts w:ascii="Arial" w:hAnsi="Arial" w:cs="Arial"/>
          <w:sz w:val="20"/>
          <w:szCs w:val="20"/>
        </w:rPr>
      </w:pPr>
      <w:r>
        <w:rPr>
          <w:rFonts w:ascii="Arial" w:hAnsi="Arial" w:cs="Arial"/>
          <w:sz w:val="20"/>
          <w:szCs w:val="20"/>
        </w:rPr>
        <w:t>Please c</w:t>
      </w:r>
      <w:r w:rsidR="00466510" w:rsidRPr="000B35EA">
        <w:rPr>
          <w:rFonts w:ascii="Arial" w:hAnsi="Arial" w:cs="Arial"/>
          <w:sz w:val="20"/>
          <w:szCs w:val="20"/>
        </w:rPr>
        <w:t>alculate your t</w:t>
      </w:r>
      <w:r w:rsidR="009F1B7E">
        <w:rPr>
          <w:rFonts w:ascii="Arial" w:hAnsi="Arial" w:cs="Arial"/>
          <w:sz w:val="20"/>
          <w:szCs w:val="20"/>
        </w:rPr>
        <w:t>ime to the nearest quarter hour and include your daily and weekly totals in the space provided.</w:t>
      </w:r>
      <w:r w:rsidR="00466510" w:rsidRPr="000B35EA">
        <w:rPr>
          <w:rFonts w:ascii="Arial" w:hAnsi="Arial" w:cs="Arial"/>
          <w:sz w:val="20"/>
          <w:szCs w:val="20"/>
        </w:rPr>
        <w:t xml:space="preserve"> As a freelancer, you are not entitled to charge for your lunch breaks so make certain you give us an accurate breakdown of what time </w:t>
      </w:r>
      <w:r w:rsidR="00500E9A" w:rsidRPr="000B35EA">
        <w:rPr>
          <w:rFonts w:ascii="Arial" w:hAnsi="Arial" w:cs="Arial"/>
          <w:sz w:val="20"/>
          <w:szCs w:val="20"/>
        </w:rPr>
        <w:t>you started in the morning, when you broke for lunch, when you returned from lunch, and what time you finished for the day. It is important that your timesheet be filled out accurately as this is what the client sees and it should agree with what we ultimately bill them.</w:t>
      </w:r>
      <w:r w:rsidR="00A21BD2">
        <w:rPr>
          <w:rFonts w:ascii="Arial" w:hAnsi="Arial" w:cs="Arial"/>
          <w:sz w:val="20"/>
          <w:szCs w:val="20"/>
        </w:rPr>
        <w:t xml:space="preserve"> </w:t>
      </w:r>
    </w:p>
    <w:p w:rsidR="001C60D2" w:rsidRDefault="001C60D2" w:rsidP="003D487E">
      <w:pPr>
        <w:rPr>
          <w:rFonts w:ascii="Arial" w:hAnsi="Arial" w:cs="Arial"/>
          <w:sz w:val="20"/>
          <w:szCs w:val="20"/>
        </w:rPr>
      </w:pPr>
    </w:p>
    <w:p w:rsidR="003D60D6" w:rsidRDefault="003D60D6" w:rsidP="003D60D6">
      <w:pPr>
        <w:rPr>
          <w:rFonts w:ascii="Arial" w:hAnsi="Arial" w:cs="Arial"/>
          <w:sz w:val="20"/>
          <w:szCs w:val="20"/>
        </w:rPr>
      </w:pPr>
      <w:r>
        <w:rPr>
          <w:rFonts w:ascii="Arial" w:hAnsi="Arial" w:cs="Arial"/>
          <w:sz w:val="20"/>
          <w:szCs w:val="20"/>
        </w:rPr>
        <w:t>There could be some exceptions to always rounding to the quarter hour. Such as, if your bus caused you to arrive 5 minutes late in the morning and you want to show you took those five minutes off your lunch, you may fill your hours in as 9:05 - 12:05, 1:00 - 5:00. Or, if you wanted to stay 15 - 20 minutes past 5:00 without charging the client we would still recommend you put 5:20 as your end time but note in the “Freelancers Rating or Comment” field that there was no charge after 5:00.</w:t>
      </w:r>
    </w:p>
    <w:p w:rsidR="001C60D2" w:rsidRDefault="001C60D2" w:rsidP="003D487E">
      <w:pPr>
        <w:rPr>
          <w:rFonts w:ascii="Arial" w:hAnsi="Arial" w:cs="Arial"/>
          <w:sz w:val="20"/>
          <w:szCs w:val="20"/>
        </w:rPr>
      </w:pPr>
    </w:p>
    <w:p w:rsidR="003D60D6" w:rsidRDefault="003D60D6" w:rsidP="003D487E">
      <w:pPr>
        <w:rPr>
          <w:rFonts w:ascii="Arial" w:hAnsi="Arial" w:cs="Arial"/>
          <w:sz w:val="20"/>
          <w:szCs w:val="20"/>
        </w:rPr>
      </w:pPr>
    </w:p>
    <w:p w:rsidR="00484137" w:rsidRPr="00F00FA9" w:rsidRDefault="00484137" w:rsidP="003D487E">
      <w:pPr>
        <w:rPr>
          <w:rFonts w:ascii="Arial" w:hAnsi="Arial" w:cs="Arial"/>
          <w:b/>
          <w:sz w:val="20"/>
          <w:szCs w:val="20"/>
        </w:rPr>
      </w:pPr>
      <w:r w:rsidRPr="00F00FA9">
        <w:rPr>
          <w:rFonts w:ascii="Arial" w:hAnsi="Arial" w:cs="Arial"/>
          <w:b/>
          <w:sz w:val="20"/>
          <w:szCs w:val="20"/>
        </w:rPr>
        <w:t xml:space="preserve">4. </w:t>
      </w:r>
      <w:bookmarkStart w:id="5" w:name="If_I_work_saturday"/>
      <w:r w:rsidR="003B3299">
        <w:rPr>
          <w:rFonts w:ascii="Arial" w:hAnsi="Arial" w:cs="Arial"/>
          <w:b/>
          <w:sz w:val="20"/>
          <w:szCs w:val="20"/>
        </w:rPr>
        <w:t>If I work Saturday or Sunday does this go into next week</w:t>
      </w:r>
      <w:r w:rsidR="006A06F8">
        <w:rPr>
          <w:rFonts w:ascii="Arial" w:hAnsi="Arial" w:cs="Arial"/>
          <w:b/>
          <w:sz w:val="20"/>
          <w:szCs w:val="20"/>
        </w:rPr>
        <w:t>’</w:t>
      </w:r>
      <w:r w:rsidR="003B3299">
        <w:rPr>
          <w:rFonts w:ascii="Arial" w:hAnsi="Arial" w:cs="Arial"/>
          <w:b/>
          <w:sz w:val="20"/>
          <w:szCs w:val="20"/>
        </w:rPr>
        <w:t>s pay?</w:t>
      </w:r>
      <w:bookmarkEnd w:id="5"/>
    </w:p>
    <w:p w:rsidR="00484137" w:rsidRDefault="00484137" w:rsidP="003D487E">
      <w:pPr>
        <w:rPr>
          <w:rFonts w:ascii="Arial" w:hAnsi="Arial" w:cs="Arial"/>
          <w:sz w:val="20"/>
          <w:szCs w:val="20"/>
        </w:rPr>
      </w:pPr>
    </w:p>
    <w:p w:rsidR="00E86270" w:rsidRPr="001C60D2" w:rsidRDefault="00FA4DAE" w:rsidP="003D487E">
      <w:pPr>
        <w:rPr>
          <w:rFonts w:ascii="Arial" w:hAnsi="Arial" w:cs="Arial"/>
          <w:sz w:val="20"/>
          <w:szCs w:val="20"/>
        </w:rPr>
      </w:pPr>
      <w:r>
        <w:rPr>
          <w:rFonts w:ascii="Arial" w:hAnsi="Arial" w:cs="Arial"/>
          <w:sz w:val="20"/>
          <w:szCs w:val="20"/>
        </w:rPr>
        <w:t>No, p</w:t>
      </w:r>
      <w:r w:rsidR="00A21BD2" w:rsidRPr="000B35EA">
        <w:rPr>
          <w:rFonts w:ascii="Arial" w:hAnsi="Arial" w:cs="Arial"/>
          <w:sz w:val="20"/>
          <w:szCs w:val="20"/>
        </w:rPr>
        <w:t>ay weeks run from Monday up to and including Sunday</w:t>
      </w:r>
      <w:r w:rsidR="003B3299">
        <w:rPr>
          <w:rFonts w:ascii="Arial" w:hAnsi="Arial" w:cs="Arial"/>
          <w:sz w:val="20"/>
          <w:szCs w:val="20"/>
        </w:rPr>
        <w:t>.</w:t>
      </w:r>
    </w:p>
    <w:p w:rsidR="00E86270" w:rsidRDefault="00E86270" w:rsidP="003D487E">
      <w:pPr>
        <w:rPr>
          <w:rFonts w:ascii="Arial" w:hAnsi="Arial" w:cs="Arial"/>
          <w:b/>
          <w:sz w:val="20"/>
          <w:szCs w:val="20"/>
        </w:rPr>
      </w:pPr>
    </w:p>
    <w:p w:rsidR="00484137" w:rsidRPr="00F00FA9" w:rsidRDefault="00484137" w:rsidP="003D487E">
      <w:pPr>
        <w:rPr>
          <w:rFonts w:ascii="Arial" w:hAnsi="Arial" w:cs="Arial"/>
          <w:b/>
          <w:sz w:val="20"/>
          <w:szCs w:val="20"/>
        </w:rPr>
      </w:pPr>
      <w:r w:rsidRPr="00F00FA9">
        <w:rPr>
          <w:rFonts w:ascii="Arial" w:hAnsi="Arial" w:cs="Arial"/>
          <w:b/>
          <w:sz w:val="20"/>
          <w:szCs w:val="20"/>
        </w:rPr>
        <w:t xml:space="preserve">5. </w:t>
      </w:r>
      <w:bookmarkStart w:id="6" w:name="What_do_i_do_if_i_work"/>
      <w:r w:rsidRPr="00F00FA9">
        <w:rPr>
          <w:rFonts w:ascii="Arial" w:hAnsi="Arial" w:cs="Arial"/>
          <w:b/>
          <w:sz w:val="20"/>
          <w:szCs w:val="20"/>
        </w:rPr>
        <w:t>What do I do if I work for more than one client in one week?</w:t>
      </w:r>
      <w:bookmarkEnd w:id="6"/>
    </w:p>
    <w:p w:rsidR="00484137" w:rsidRDefault="00484137" w:rsidP="003D487E">
      <w:pPr>
        <w:rPr>
          <w:rFonts w:ascii="Arial" w:hAnsi="Arial" w:cs="Arial"/>
          <w:sz w:val="20"/>
          <w:szCs w:val="20"/>
        </w:rPr>
      </w:pPr>
    </w:p>
    <w:p w:rsidR="00466510" w:rsidRDefault="00A21BD2" w:rsidP="003D487E">
      <w:pPr>
        <w:rPr>
          <w:rFonts w:ascii="Arial" w:hAnsi="Arial" w:cs="Arial"/>
          <w:sz w:val="20"/>
          <w:szCs w:val="20"/>
        </w:rPr>
      </w:pPr>
      <w:r>
        <w:rPr>
          <w:rFonts w:ascii="Arial" w:hAnsi="Arial" w:cs="Arial"/>
          <w:sz w:val="20"/>
          <w:szCs w:val="20"/>
        </w:rPr>
        <w:t xml:space="preserve"> </w:t>
      </w:r>
      <w:r w:rsidRPr="00484137">
        <w:rPr>
          <w:rFonts w:ascii="Arial" w:hAnsi="Arial" w:cs="Arial"/>
          <w:sz w:val="20"/>
          <w:szCs w:val="20"/>
        </w:rPr>
        <w:t xml:space="preserve">Separate time sheets are required for </w:t>
      </w:r>
      <w:r w:rsidR="00FA4DAE">
        <w:rPr>
          <w:rFonts w:ascii="Arial" w:hAnsi="Arial" w:cs="Arial"/>
          <w:sz w:val="20"/>
          <w:szCs w:val="20"/>
        </w:rPr>
        <w:t>each client</w:t>
      </w:r>
      <w:r w:rsidRPr="00484137">
        <w:rPr>
          <w:rFonts w:ascii="Arial" w:hAnsi="Arial" w:cs="Arial"/>
          <w:sz w:val="20"/>
          <w:szCs w:val="20"/>
        </w:rPr>
        <w:t>.</w:t>
      </w:r>
    </w:p>
    <w:p w:rsidR="00484137" w:rsidRPr="00484137" w:rsidRDefault="00484137" w:rsidP="003D487E">
      <w:pPr>
        <w:rPr>
          <w:rFonts w:ascii="Arial" w:hAnsi="Arial" w:cs="Arial"/>
          <w:sz w:val="20"/>
          <w:szCs w:val="20"/>
        </w:rPr>
      </w:pPr>
    </w:p>
    <w:p w:rsidR="00337C2D" w:rsidRPr="00F00FA9" w:rsidRDefault="00484137" w:rsidP="00337C2D">
      <w:pPr>
        <w:rPr>
          <w:rFonts w:ascii="Arial" w:hAnsi="Arial" w:cs="Arial"/>
          <w:b/>
          <w:sz w:val="20"/>
          <w:szCs w:val="20"/>
        </w:rPr>
      </w:pPr>
      <w:r w:rsidRPr="00F00FA9">
        <w:rPr>
          <w:rFonts w:ascii="Arial" w:hAnsi="Arial" w:cs="Arial"/>
          <w:b/>
          <w:sz w:val="20"/>
          <w:szCs w:val="20"/>
        </w:rPr>
        <w:t>6</w:t>
      </w:r>
      <w:r w:rsidR="00337C2D" w:rsidRPr="00F00FA9">
        <w:rPr>
          <w:rFonts w:ascii="Arial" w:hAnsi="Arial" w:cs="Arial"/>
          <w:b/>
          <w:sz w:val="20"/>
          <w:szCs w:val="20"/>
        </w:rPr>
        <w:t xml:space="preserve">. </w:t>
      </w:r>
      <w:bookmarkStart w:id="7" w:name="When_are_paycheques"/>
      <w:r w:rsidR="00337C2D" w:rsidRPr="00F00FA9">
        <w:rPr>
          <w:rFonts w:ascii="Arial" w:hAnsi="Arial" w:cs="Arial"/>
          <w:b/>
          <w:sz w:val="20"/>
          <w:szCs w:val="20"/>
        </w:rPr>
        <w:t>When are paycheques available?</w:t>
      </w:r>
      <w:bookmarkEnd w:id="7"/>
    </w:p>
    <w:p w:rsidR="00337C2D" w:rsidRDefault="00337C2D" w:rsidP="00337C2D">
      <w:pPr>
        <w:rPr>
          <w:rFonts w:ascii="Arial" w:hAnsi="Arial" w:cs="Arial"/>
          <w:sz w:val="20"/>
          <w:szCs w:val="20"/>
        </w:rPr>
      </w:pPr>
    </w:p>
    <w:p w:rsidR="00337C2D" w:rsidRPr="00337C2D" w:rsidRDefault="00337C2D" w:rsidP="003D487E">
      <w:pPr>
        <w:rPr>
          <w:rFonts w:ascii="Arial" w:hAnsi="Arial" w:cs="Arial"/>
          <w:sz w:val="20"/>
          <w:szCs w:val="20"/>
        </w:rPr>
      </w:pPr>
      <w:r w:rsidRPr="00337C2D">
        <w:rPr>
          <w:rFonts w:ascii="Arial" w:hAnsi="Arial" w:cs="Arial"/>
          <w:sz w:val="20"/>
          <w:szCs w:val="20"/>
        </w:rPr>
        <w:t xml:space="preserve">Paycheques are ready </w:t>
      </w:r>
      <w:r>
        <w:rPr>
          <w:rFonts w:ascii="Arial" w:hAnsi="Arial" w:cs="Arial"/>
          <w:sz w:val="20"/>
          <w:szCs w:val="20"/>
        </w:rPr>
        <w:t>by</w:t>
      </w:r>
      <w:r w:rsidRPr="00337C2D">
        <w:rPr>
          <w:rFonts w:ascii="Arial" w:hAnsi="Arial" w:cs="Arial"/>
          <w:sz w:val="20"/>
          <w:szCs w:val="20"/>
        </w:rPr>
        <w:t xml:space="preserve"> noon on Wednesday.</w:t>
      </w:r>
    </w:p>
    <w:p w:rsidR="00484137" w:rsidRPr="000B35EA" w:rsidRDefault="00484137" w:rsidP="003D487E">
      <w:pPr>
        <w:rPr>
          <w:rFonts w:ascii="Arial" w:hAnsi="Arial" w:cs="Arial"/>
        </w:rPr>
      </w:pPr>
    </w:p>
    <w:p w:rsidR="00484137" w:rsidRPr="00F00FA9" w:rsidRDefault="00484137" w:rsidP="003D487E">
      <w:pPr>
        <w:rPr>
          <w:rFonts w:ascii="Arial" w:hAnsi="Arial" w:cs="Arial"/>
          <w:b/>
          <w:sz w:val="20"/>
          <w:szCs w:val="20"/>
        </w:rPr>
      </w:pPr>
      <w:r w:rsidRPr="00F00FA9">
        <w:rPr>
          <w:rFonts w:ascii="Arial" w:hAnsi="Arial" w:cs="Arial"/>
          <w:b/>
          <w:sz w:val="20"/>
          <w:szCs w:val="20"/>
        </w:rPr>
        <w:t xml:space="preserve">7. </w:t>
      </w:r>
      <w:bookmarkStart w:id="8" w:name="How_will_i_receive_my"/>
      <w:r w:rsidRPr="00F00FA9">
        <w:rPr>
          <w:rFonts w:ascii="Arial" w:hAnsi="Arial" w:cs="Arial"/>
          <w:b/>
          <w:sz w:val="20"/>
          <w:szCs w:val="20"/>
        </w:rPr>
        <w:t>How will I receive my paycheque?</w:t>
      </w:r>
      <w:bookmarkEnd w:id="8"/>
    </w:p>
    <w:p w:rsidR="00484137" w:rsidRDefault="00484137" w:rsidP="003D487E">
      <w:pPr>
        <w:rPr>
          <w:rFonts w:ascii="Arial" w:hAnsi="Arial" w:cs="Arial"/>
          <w:sz w:val="20"/>
          <w:szCs w:val="20"/>
        </w:rPr>
      </w:pPr>
    </w:p>
    <w:p w:rsidR="00500E9A" w:rsidRDefault="00500E9A" w:rsidP="003D487E">
      <w:pPr>
        <w:rPr>
          <w:rFonts w:ascii="Arial" w:hAnsi="Arial" w:cs="Arial"/>
          <w:sz w:val="20"/>
          <w:szCs w:val="20"/>
        </w:rPr>
      </w:pPr>
      <w:r w:rsidRPr="000B35EA">
        <w:rPr>
          <w:rFonts w:ascii="Arial" w:hAnsi="Arial" w:cs="Arial"/>
          <w:sz w:val="20"/>
          <w:szCs w:val="20"/>
        </w:rPr>
        <w:t>Please indicate on your timesheet if you would like to pick up your paycheque, have it mailed to your home or sent via legal alternative to a law office. If no instructions are indicated we will leave it in our office for pick-up</w:t>
      </w:r>
      <w:r w:rsidR="00C1698D">
        <w:rPr>
          <w:rFonts w:ascii="Arial" w:hAnsi="Arial" w:cs="Arial"/>
          <w:sz w:val="20"/>
          <w:szCs w:val="20"/>
        </w:rPr>
        <w:t>. U</w:t>
      </w:r>
      <w:r w:rsidR="000A6D83" w:rsidRPr="000B35EA">
        <w:rPr>
          <w:rFonts w:ascii="Arial" w:hAnsi="Arial" w:cs="Arial"/>
          <w:sz w:val="20"/>
          <w:szCs w:val="20"/>
        </w:rPr>
        <w:t xml:space="preserve">nclaimed cheques </w:t>
      </w:r>
      <w:r w:rsidR="00C1698D">
        <w:rPr>
          <w:rFonts w:ascii="Arial" w:hAnsi="Arial" w:cs="Arial"/>
          <w:sz w:val="20"/>
          <w:szCs w:val="20"/>
        </w:rPr>
        <w:t>will be mailed out on Friday afternoon</w:t>
      </w:r>
      <w:r w:rsidR="000A6D83" w:rsidRPr="000B35EA">
        <w:rPr>
          <w:rFonts w:ascii="Arial" w:hAnsi="Arial" w:cs="Arial"/>
          <w:sz w:val="20"/>
          <w:szCs w:val="20"/>
        </w:rPr>
        <w:t>.</w:t>
      </w:r>
    </w:p>
    <w:p w:rsidR="00484137" w:rsidRDefault="00484137" w:rsidP="003D487E">
      <w:pPr>
        <w:rPr>
          <w:rFonts w:ascii="Arial" w:hAnsi="Arial" w:cs="Arial"/>
          <w:sz w:val="20"/>
          <w:szCs w:val="20"/>
        </w:rPr>
      </w:pPr>
    </w:p>
    <w:p w:rsidR="00484137" w:rsidRPr="00F00FA9" w:rsidRDefault="00484137" w:rsidP="003D487E">
      <w:pPr>
        <w:rPr>
          <w:rFonts w:ascii="Arial" w:hAnsi="Arial" w:cs="Arial"/>
          <w:b/>
          <w:sz w:val="20"/>
          <w:szCs w:val="20"/>
        </w:rPr>
      </w:pPr>
      <w:r w:rsidRPr="00F00FA9">
        <w:rPr>
          <w:rFonts w:ascii="Arial" w:hAnsi="Arial" w:cs="Arial"/>
          <w:b/>
          <w:sz w:val="20"/>
          <w:szCs w:val="20"/>
        </w:rPr>
        <w:t xml:space="preserve">8. </w:t>
      </w:r>
      <w:bookmarkStart w:id="9" w:name="Do_freelancers_receive"/>
      <w:r w:rsidRPr="00F00FA9">
        <w:rPr>
          <w:rFonts w:ascii="Arial" w:hAnsi="Arial" w:cs="Arial"/>
          <w:b/>
          <w:sz w:val="20"/>
          <w:szCs w:val="20"/>
        </w:rPr>
        <w:t>Do freelancers receive vacation pay?</w:t>
      </w:r>
      <w:bookmarkEnd w:id="9"/>
    </w:p>
    <w:p w:rsidR="002C0573" w:rsidRPr="000B35EA" w:rsidRDefault="002C0573" w:rsidP="003D487E">
      <w:pPr>
        <w:rPr>
          <w:rFonts w:ascii="Arial" w:hAnsi="Arial" w:cs="Arial"/>
        </w:rPr>
      </w:pPr>
    </w:p>
    <w:p w:rsidR="002C0573" w:rsidRDefault="00890393" w:rsidP="003D487E">
      <w:pPr>
        <w:rPr>
          <w:rFonts w:ascii="Arial" w:hAnsi="Arial" w:cs="Arial"/>
          <w:sz w:val="20"/>
          <w:szCs w:val="20"/>
        </w:rPr>
      </w:pPr>
      <w:r>
        <w:rPr>
          <w:rFonts w:ascii="Arial" w:hAnsi="Arial" w:cs="Arial"/>
          <w:sz w:val="20"/>
          <w:szCs w:val="20"/>
        </w:rPr>
        <w:t xml:space="preserve">Yes, </w:t>
      </w:r>
      <w:r w:rsidR="002C0573" w:rsidRPr="000B35EA">
        <w:rPr>
          <w:rFonts w:ascii="Arial" w:hAnsi="Arial" w:cs="Arial"/>
          <w:sz w:val="20"/>
          <w:szCs w:val="20"/>
        </w:rPr>
        <w:t>freelancers are entitled to 4% VACATION PAY. This is calculated automatically each week you work. You have the choice of being paid on each cheque or accumulating the amount. Should you wish to take it, just mark your timeshee</w:t>
      </w:r>
      <w:r w:rsidR="008975D8">
        <w:rPr>
          <w:rFonts w:ascii="Arial" w:hAnsi="Arial" w:cs="Arial"/>
          <w:sz w:val="20"/>
          <w:szCs w:val="20"/>
        </w:rPr>
        <w:t>t under “Special Instructions”.</w:t>
      </w:r>
      <w:r w:rsidR="002C0573" w:rsidRPr="000B35EA">
        <w:rPr>
          <w:rFonts w:ascii="Arial" w:hAnsi="Arial" w:cs="Arial"/>
          <w:sz w:val="20"/>
          <w:szCs w:val="20"/>
        </w:rPr>
        <w:t xml:space="preserve"> If you do not indicate anything, it will accumulate and can be pulled automatically whenever you request it or at the end of 52 weeks, whichever comes first.</w:t>
      </w:r>
    </w:p>
    <w:p w:rsidR="00484137" w:rsidRDefault="00484137" w:rsidP="003D487E">
      <w:pPr>
        <w:rPr>
          <w:rFonts w:ascii="Arial" w:hAnsi="Arial" w:cs="Arial"/>
          <w:sz w:val="20"/>
          <w:szCs w:val="20"/>
        </w:rPr>
      </w:pPr>
    </w:p>
    <w:p w:rsidR="00484137" w:rsidRPr="00F00FA9" w:rsidRDefault="00484137" w:rsidP="003D487E">
      <w:pPr>
        <w:rPr>
          <w:rFonts w:ascii="Arial" w:hAnsi="Arial" w:cs="Arial"/>
          <w:b/>
          <w:sz w:val="22"/>
          <w:szCs w:val="22"/>
        </w:rPr>
      </w:pPr>
      <w:r w:rsidRPr="00F00FA9">
        <w:rPr>
          <w:rFonts w:ascii="Arial" w:hAnsi="Arial" w:cs="Arial"/>
          <w:b/>
          <w:sz w:val="20"/>
          <w:szCs w:val="20"/>
        </w:rPr>
        <w:t xml:space="preserve">9. </w:t>
      </w:r>
      <w:bookmarkStart w:id="10" w:name="What_happens_if_i_work"/>
      <w:r w:rsidRPr="00F00FA9">
        <w:rPr>
          <w:rFonts w:ascii="Arial" w:hAnsi="Arial" w:cs="Arial"/>
          <w:b/>
          <w:sz w:val="20"/>
          <w:szCs w:val="20"/>
        </w:rPr>
        <w:t>What happens if I work overtime?</w:t>
      </w:r>
      <w:bookmarkEnd w:id="10"/>
    </w:p>
    <w:p w:rsidR="002C0573" w:rsidRPr="000B35EA" w:rsidRDefault="002C0573" w:rsidP="003D487E">
      <w:pPr>
        <w:rPr>
          <w:rFonts w:ascii="Arial" w:hAnsi="Arial" w:cs="Arial"/>
        </w:rPr>
      </w:pPr>
    </w:p>
    <w:p w:rsidR="00484137" w:rsidRDefault="002C0573" w:rsidP="003D487E">
      <w:pPr>
        <w:rPr>
          <w:rFonts w:ascii="Arial" w:hAnsi="Arial" w:cs="Arial"/>
          <w:b/>
          <w:sz w:val="20"/>
          <w:szCs w:val="20"/>
        </w:rPr>
      </w:pPr>
      <w:r w:rsidRPr="000B35EA">
        <w:rPr>
          <w:rFonts w:ascii="Arial" w:hAnsi="Arial" w:cs="Arial"/>
          <w:sz w:val="20"/>
          <w:szCs w:val="20"/>
        </w:rPr>
        <w:t>You are entitled to OVERTIME pay at the rate of 1 ½ times your regular rate for hours worked over 8 in any one day</w:t>
      </w:r>
      <w:r w:rsidR="0037730F" w:rsidRPr="000B35EA">
        <w:rPr>
          <w:rFonts w:ascii="Arial" w:hAnsi="Arial" w:cs="Arial"/>
          <w:sz w:val="20"/>
          <w:szCs w:val="20"/>
        </w:rPr>
        <w:t xml:space="preserve"> or 40</w:t>
      </w:r>
      <w:r w:rsidR="00890393">
        <w:rPr>
          <w:rFonts w:ascii="Arial" w:hAnsi="Arial" w:cs="Arial"/>
          <w:sz w:val="20"/>
          <w:szCs w:val="20"/>
        </w:rPr>
        <w:t xml:space="preserve"> regular</w:t>
      </w:r>
      <w:r w:rsidR="0037730F" w:rsidRPr="000B35EA">
        <w:rPr>
          <w:rFonts w:ascii="Arial" w:hAnsi="Arial" w:cs="Arial"/>
          <w:sz w:val="20"/>
          <w:szCs w:val="20"/>
        </w:rPr>
        <w:t xml:space="preserve"> hours in one week, and double time for anything over 12 hours in one day, or 48 </w:t>
      </w:r>
      <w:r w:rsidR="00890393">
        <w:rPr>
          <w:rFonts w:ascii="Arial" w:hAnsi="Arial" w:cs="Arial"/>
          <w:sz w:val="20"/>
          <w:szCs w:val="20"/>
        </w:rPr>
        <w:t xml:space="preserve">regular </w:t>
      </w:r>
      <w:r w:rsidR="0037730F" w:rsidRPr="000B35EA">
        <w:rPr>
          <w:rFonts w:ascii="Arial" w:hAnsi="Arial" w:cs="Arial"/>
          <w:sz w:val="20"/>
          <w:szCs w:val="20"/>
        </w:rPr>
        <w:t xml:space="preserve">hours in one week. Please indicate on your timesheet if you wish to waive overtime, such as in cases where you staggered your hours to fit your own schedule. </w:t>
      </w:r>
      <w:r w:rsidR="0037730F" w:rsidRPr="000B35EA">
        <w:rPr>
          <w:rFonts w:ascii="Arial" w:hAnsi="Arial" w:cs="Arial"/>
          <w:b/>
          <w:sz w:val="20"/>
          <w:szCs w:val="20"/>
        </w:rPr>
        <w:t>Please do not work overtime without advising the client you are going into overtime hours.</w:t>
      </w:r>
    </w:p>
    <w:p w:rsidR="00484137" w:rsidRDefault="00484137" w:rsidP="003D487E">
      <w:pPr>
        <w:rPr>
          <w:rFonts w:ascii="Arial" w:hAnsi="Arial" w:cs="Arial"/>
          <w:b/>
          <w:sz w:val="20"/>
          <w:szCs w:val="20"/>
        </w:rPr>
      </w:pPr>
    </w:p>
    <w:p w:rsidR="00832A6F" w:rsidRPr="00F00FA9" w:rsidRDefault="00484137" w:rsidP="003D487E">
      <w:pPr>
        <w:rPr>
          <w:rFonts w:ascii="Arial" w:hAnsi="Arial" w:cs="Arial"/>
          <w:b/>
          <w:sz w:val="20"/>
          <w:szCs w:val="20"/>
        </w:rPr>
      </w:pPr>
      <w:r w:rsidRPr="00F00FA9">
        <w:rPr>
          <w:rFonts w:ascii="Arial" w:hAnsi="Arial" w:cs="Arial"/>
          <w:b/>
          <w:sz w:val="20"/>
          <w:szCs w:val="20"/>
        </w:rPr>
        <w:t xml:space="preserve">10. </w:t>
      </w:r>
      <w:bookmarkStart w:id="11" w:name="Do_any_deductions"/>
      <w:r w:rsidR="007E7FD7">
        <w:rPr>
          <w:rFonts w:ascii="Arial" w:hAnsi="Arial" w:cs="Arial"/>
          <w:b/>
          <w:sz w:val="20"/>
          <w:szCs w:val="20"/>
        </w:rPr>
        <w:t>Will</w:t>
      </w:r>
      <w:r w:rsidRPr="00F00FA9">
        <w:rPr>
          <w:rFonts w:ascii="Arial" w:hAnsi="Arial" w:cs="Arial"/>
          <w:b/>
          <w:sz w:val="20"/>
          <w:szCs w:val="20"/>
        </w:rPr>
        <w:t xml:space="preserve"> any deductions come off my paycheque?</w:t>
      </w:r>
      <w:r w:rsidR="0037730F" w:rsidRPr="00F00FA9">
        <w:rPr>
          <w:rFonts w:ascii="Arial" w:hAnsi="Arial" w:cs="Arial"/>
          <w:b/>
          <w:sz w:val="20"/>
          <w:szCs w:val="20"/>
        </w:rPr>
        <w:t xml:space="preserve"> </w:t>
      </w:r>
      <w:bookmarkEnd w:id="11"/>
    </w:p>
    <w:p w:rsidR="0037730F" w:rsidRPr="000B35EA" w:rsidRDefault="0037730F" w:rsidP="003D487E">
      <w:pPr>
        <w:rPr>
          <w:rFonts w:ascii="Arial" w:hAnsi="Arial" w:cs="Arial"/>
        </w:rPr>
      </w:pPr>
    </w:p>
    <w:p w:rsidR="0037730F" w:rsidRDefault="00890393" w:rsidP="003D487E">
      <w:pPr>
        <w:rPr>
          <w:rFonts w:ascii="Arial" w:hAnsi="Arial" w:cs="Arial"/>
          <w:sz w:val="20"/>
          <w:szCs w:val="20"/>
        </w:rPr>
      </w:pPr>
      <w:r>
        <w:rPr>
          <w:rFonts w:ascii="Arial" w:hAnsi="Arial" w:cs="Arial"/>
          <w:sz w:val="20"/>
          <w:szCs w:val="20"/>
        </w:rPr>
        <w:t>Yes, we r</w:t>
      </w:r>
      <w:r w:rsidR="003D60D6">
        <w:rPr>
          <w:rFonts w:ascii="Arial" w:hAnsi="Arial" w:cs="Arial"/>
          <w:sz w:val="20"/>
          <w:szCs w:val="20"/>
        </w:rPr>
        <w:t>emit taxes, CPP and Employment I</w:t>
      </w:r>
      <w:r>
        <w:rPr>
          <w:rFonts w:ascii="Arial" w:hAnsi="Arial" w:cs="Arial"/>
          <w:sz w:val="20"/>
          <w:szCs w:val="20"/>
        </w:rPr>
        <w:t>nsurance.</w:t>
      </w:r>
    </w:p>
    <w:p w:rsidR="00484137" w:rsidRDefault="00484137" w:rsidP="003D487E">
      <w:pPr>
        <w:rPr>
          <w:rFonts w:ascii="Arial" w:hAnsi="Arial" w:cs="Arial"/>
          <w:sz w:val="20"/>
          <w:szCs w:val="20"/>
        </w:rPr>
      </w:pPr>
    </w:p>
    <w:p w:rsidR="00484137" w:rsidRPr="00F00FA9" w:rsidRDefault="00484137" w:rsidP="003D487E">
      <w:pPr>
        <w:rPr>
          <w:rFonts w:ascii="Arial" w:hAnsi="Arial" w:cs="Arial"/>
          <w:b/>
        </w:rPr>
      </w:pPr>
      <w:r w:rsidRPr="00F00FA9">
        <w:rPr>
          <w:rFonts w:ascii="Arial" w:hAnsi="Arial" w:cs="Arial"/>
          <w:b/>
          <w:sz w:val="20"/>
          <w:szCs w:val="20"/>
        </w:rPr>
        <w:t xml:space="preserve">11. </w:t>
      </w:r>
      <w:bookmarkStart w:id="12" w:name="Am_I_entitled_to"/>
      <w:r w:rsidRPr="00F00FA9">
        <w:rPr>
          <w:rFonts w:ascii="Arial" w:hAnsi="Arial" w:cs="Arial"/>
          <w:b/>
          <w:sz w:val="20"/>
          <w:szCs w:val="20"/>
        </w:rPr>
        <w:t>Am I entitled to Statutory Holiday Pay?</w:t>
      </w:r>
      <w:bookmarkEnd w:id="12"/>
    </w:p>
    <w:p w:rsidR="0037730F" w:rsidRPr="000B35EA" w:rsidRDefault="0037730F" w:rsidP="003D487E">
      <w:pPr>
        <w:rPr>
          <w:rFonts w:ascii="Arial" w:hAnsi="Arial" w:cs="Arial"/>
        </w:rPr>
      </w:pPr>
    </w:p>
    <w:p w:rsidR="0037730F" w:rsidRDefault="0037730F" w:rsidP="003D487E">
      <w:pPr>
        <w:rPr>
          <w:rFonts w:ascii="Arial" w:hAnsi="Arial" w:cs="Arial"/>
          <w:sz w:val="20"/>
          <w:szCs w:val="20"/>
        </w:rPr>
      </w:pPr>
      <w:r w:rsidRPr="000B35EA">
        <w:rPr>
          <w:rFonts w:ascii="Arial" w:hAnsi="Arial" w:cs="Arial"/>
          <w:sz w:val="20"/>
          <w:szCs w:val="20"/>
        </w:rPr>
        <w:t xml:space="preserve">Regular freelancers are eligible to be paid for Statutory Holidays if they meet the requirements under the </w:t>
      </w:r>
      <w:r w:rsidRPr="008B4076">
        <w:rPr>
          <w:rFonts w:ascii="Arial" w:hAnsi="Arial" w:cs="Arial"/>
          <w:sz w:val="20"/>
          <w:szCs w:val="20"/>
          <w:u w:val="single"/>
        </w:rPr>
        <w:t>Employment Standards Act</w:t>
      </w:r>
      <w:r w:rsidRPr="000B35EA">
        <w:rPr>
          <w:rFonts w:ascii="Arial" w:hAnsi="Arial" w:cs="Arial"/>
          <w:sz w:val="20"/>
          <w:szCs w:val="20"/>
        </w:rPr>
        <w:t xml:space="preserve">. A freelancer must have been on our payroll for a minimum of 30 days and worked for 15 of the 30 days preceding a Statutory Holiday. </w:t>
      </w:r>
      <w:r w:rsidR="00A21BD2">
        <w:rPr>
          <w:rFonts w:ascii="Arial" w:hAnsi="Arial" w:cs="Arial"/>
          <w:sz w:val="20"/>
          <w:szCs w:val="20"/>
        </w:rPr>
        <w:t xml:space="preserve">You will be paid </w:t>
      </w:r>
      <w:r w:rsidR="003D160D">
        <w:rPr>
          <w:rFonts w:ascii="Arial" w:hAnsi="Arial" w:cs="Arial"/>
          <w:sz w:val="20"/>
          <w:szCs w:val="20"/>
        </w:rPr>
        <w:t>the average daily rate of those 15 days</w:t>
      </w:r>
      <w:r w:rsidR="00A21BD2">
        <w:rPr>
          <w:rFonts w:ascii="Arial" w:hAnsi="Arial" w:cs="Arial"/>
          <w:sz w:val="20"/>
          <w:szCs w:val="20"/>
        </w:rPr>
        <w:t>.</w:t>
      </w:r>
      <w:r w:rsidRPr="000B35EA">
        <w:rPr>
          <w:rFonts w:ascii="Arial" w:hAnsi="Arial" w:cs="Arial"/>
          <w:sz w:val="20"/>
          <w:szCs w:val="20"/>
        </w:rPr>
        <w:t xml:space="preserve"> Remember, Boxing Day and Easter Monday are not Statutory Holidays and some clients remain open for business on those days.</w:t>
      </w:r>
    </w:p>
    <w:p w:rsidR="00484137" w:rsidRDefault="00484137" w:rsidP="003D487E">
      <w:pPr>
        <w:rPr>
          <w:rFonts w:ascii="Arial" w:hAnsi="Arial" w:cs="Arial"/>
          <w:sz w:val="20"/>
          <w:szCs w:val="20"/>
        </w:rPr>
      </w:pPr>
    </w:p>
    <w:p w:rsidR="00484137" w:rsidRPr="00F00FA9" w:rsidRDefault="00484137" w:rsidP="003D487E">
      <w:pPr>
        <w:rPr>
          <w:rFonts w:ascii="Arial" w:hAnsi="Arial" w:cs="Arial"/>
          <w:b/>
        </w:rPr>
      </w:pPr>
      <w:r w:rsidRPr="00F00FA9">
        <w:rPr>
          <w:rFonts w:ascii="Arial" w:hAnsi="Arial" w:cs="Arial"/>
          <w:b/>
          <w:sz w:val="20"/>
          <w:szCs w:val="20"/>
        </w:rPr>
        <w:t xml:space="preserve">12. </w:t>
      </w:r>
      <w:bookmarkStart w:id="13" w:name="What_is_the_minimum"/>
      <w:r w:rsidRPr="00F00FA9">
        <w:rPr>
          <w:rFonts w:ascii="Arial" w:hAnsi="Arial" w:cs="Arial"/>
          <w:b/>
          <w:sz w:val="20"/>
          <w:szCs w:val="20"/>
        </w:rPr>
        <w:t>What is the minimum number of hours I can be paid for?</w:t>
      </w:r>
    </w:p>
    <w:bookmarkEnd w:id="13"/>
    <w:p w:rsidR="0037730F" w:rsidRPr="000B35EA" w:rsidRDefault="0037730F" w:rsidP="003D487E">
      <w:pPr>
        <w:rPr>
          <w:rFonts w:ascii="Arial" w:hAnsi="Arial" w:cs="Arial"/>
        </w:rPr>
      </w:pPr>
    </w:p>
    <w:p w:rsidR="0037730F" w:rsidRDefault="0006035C" w:rsidP="003D487E">
      <w:pPr>
        <w:rPr>
          <w:rFonts w:ascii="Arial" w:hAnsi="Arial" w:cs="Arial"/>
          <w:sz w:val="20"/>
          <w:szCs w:val="20"/>
        </w:rPr>
      </w:pPr>
      <w:r w:rsidRPr="000B35EA">
        <w:rPr>
          <w:rFonts w:ascii="Arial" w:hAnsi="Arial" w:cs="Arial"/>
          <w:sz w:val="20"/>
          <w:szCs w:val="20"/>
        </w:rPr>
        <w:t>In most cases, freelancers are paid for a MINIMUM OF 2 HOURS when they are called out on an assignment. If the client terminates the assignment due to lack of work after 1 hour, for instance</w:t>
      </w:r>
      <w:r w:rsidR="00E737D7">
        <w:rPr>
          <w:rFonts w:ascii="Arial" w:hAnsi="Arial" w:cs="Arial"/>
          <w:sz w:val="20"/>
          <w:szCs w:val="20"/>
        </w:rPr>
        <w:t>,</w:t>
      </w:r>
      <w:r w:rsidRPr="000B35EA">
        <w:rPr>
          <w:rFonts w:ascii="Arial" w:hAnsi="Arial" w:cs="Arial"/>
          <w:sz w:val="20"/>
          <w:szCs w:val="20"/>
        </w:rPr>
        <w:t xml:space="preserve"> you will be paid 2 hours for that day, provided you have not worked anywhere else during the day. If this comes up in an assignment, please give us a call so that we may notify the client of the 2 hour minimum</w:t>
      </w:r>
      <w:r w:rsidR="00A21BD2">
        <w:rPr>
          <w:rFonts w:ascii="Arial" w:hAnsi="Arial" w:cs="Arial"/>
          <w:sz w:val="20"/>
          <w:szCs w:val="20"/>
        </w:rPr>
        <w:t xml:space="preserve">. If you chose to leave the assignment for any reason </w:t>
      </w:r>
      <w:r w:rsidRPr="000B35EA">
        <w:rPr>
          <w:rFonts w:ascii="Arial" w:hAnsi="Arial" w:cs="Arial"/>
          <w:sz w:val="20"/>
          <w:szCs w:val="20"/>
        </w:rPr>
        <w:t xml:space="preserve">this rule does not apply because </w:t>
      </w:r>
      <w:r w:rsidR="00A21BD2">
        <w:rPr>
          <w:rFonts w:ascii="Arial" w:hAnsi="Arial" w:cs="Arial"/>
          <w:sz w:val="20"/>
          <w:szCs w:val="20"/>
        </w:rPr>
        <w:t xml:space="preserve">the </w:t>
      </w:r>
      <w:r w:rsidRPr="000B35EA">
        <w:rPr>
          <w:rFonts w:ascii="Arial" w:hAnsi="Arial" w:cs="Arial"/>
          <w:sz w:val="20"/>
          <w:szCs w:val="20"/>
        </w:rPr>
        <w:t xml:space="preserve">circumstances </w:t>
      </w:r>
      <w:r w:rsidR="00A21BD2">
        <w:rPr>
          <w:rFonts w:ascii="Arial" w:hAnsi="Arial" w:cs="Arial"/>
          <w:sz w:val="20"/>
          <w:szCs w:val="20"/>
        </w:rPr>
        <w:t xml:space="preserve">are </w:t>
      </w:r>
      <w:r w:rsidRPr="000B35EA">
        <w:rPr>
          <w:rFonts w:ascii="Arial" w:hAnsi="Arial" w:cs="Arial"/>
          <w:sz w:val="20"/>
          <w:szCs w:val="20"/>
        </w:rPr>
        <w:t>beyond the law firm`s control. Please indicate on your timesheet the reason for working less than 2 hours so we may pay you accordingly.</w:t>
      </w:r>
    </w:p>
    <w:p w:rsidR="00D731F0" w:rsidRDefault="00D731F0" w:rsidP="003D487E">
      <w:pPr>
        <w:rPr>
          <w:rFonts w:ascii="Arial" w:hAnsi="Arial" w:cs="Arial"/>
          <w:sz w:val="20"/>
          <w:szCs w:val="20"/>
        </w:rPr>
      </w:pPr>
    </w:p>
    <w:p w:rsidR="00D731F0" w:rsidRPr="00D731F0" w:rsidRDefault="00D731F0" w:rsidP="003D487E">
      <w:pPr>
        <w:rPr>
          <w:rFonts w:ascii="Arial" w:hAnsi="Arial" w:cs="Arial"/>
          <w:b/>
          <w:sz w:val="20"/>
          <w:szCs w:val="20"/>
        </w:rPr>
      </w:pPr>
      <w:r w:rsidRPr="00D731F0">
        <w:rPr>
          <w:rFonts w:ascii="Arial" w:hAnsi="Arial" w:cs="Arial"/>
          <w:b/>
          <w:sz w:val="20"/>
          <w:szCs w:val="20"/>
        </w:rPr>
        <w:t xml:space="preserve">13. </w:t>
      </w:r>
      <w:bookmarkStart w:id="14" w:name="What_if_i_need_an_ROE"/>
      <w:r w:rsidRPr="00D731F0">
        <w:rPr>
          <w:rFonts w:ascii="Arial" w:hAnsi="Arial" w:cs="Arial"/>
          <w:b/>
          <w:sz w:val="20"/>
          <w:szCs w:val="20"/>
        </w:rPr>
        <w:t>What if I need a Record of Employment?</w:t>
      </w:r>
      <w:bookmarkEnd w:id="14"/>
    </w:p>
    <w:p w:rsidR="00D731F0" w:rsidRDefault="00D731F0" w:rsidP="003D487E">
      <w:pPr>
        <w:rPr>
          <w:rFonts w:ascii="Arial" w:hAnsi="Arial" w:cs="Arial"/>
          <w:sz w:val="20"/>
          <w:szCs w:val="20"/>
        </w:rPr>
      </w:pPr>
    </w:p>
    <w:p w:rsidR="00D731F0" w:rsidRPr="000B35EA" w:rsidRDefault="00D731F0" w:rsidP="003D487E">
      <w:pPr>
        <w:rPr>
          <w:rFonts w:ascii="Arial" w:hAnsi="Arial" w:cs="Arial"/>
          <w:sz w:val="20"/>
          <w:szCs w:val="20"/>
        </w:rPr>
      </w:pPr>
      <w:r>
        <w:rPr>
          <w:rFonts w:ascii="Arial" w:hAnsi="Arial" w:cs="Arial"/>
          <w:sz w:val="20"/>
          <w:szCs w:val="20"/>
        </w:rPr>
        <w:t>ROE’s are issued upon request as soon as the next payroll period is run. Call or email us if you feel one is in order.</w:t>
      </w:r>
    </w:p>
    <w:p w:rsidR="000E4AA5" w:rsidRDefault="000E4AA5" w:rsidP="003D487E">
      <w:pPr>
        <w:rPr>
          <w:rFonts w:ascii="Arial" w:hAnsi="Arial" w:cs="Arial"/>
        </w:rPr>
      </w:pPr>
    </w:p>
    <w:p w:rsidR="000E4AA5" w:rsidRPr="000B35EA" w:rsidRDefault="000E4AA5" w:rsidP="003D487E">
      <w:pPr>
        <w:rPr>
          <w:rFonts w:ascii="Arial" w:hAnsi="Arial" w:cs="Arial"/>
          <w:sz w:val="20"/>
          <w:szCs w:val="20"/>
        </w:rPr>
      </w:pPr>
      <w:r w:rsidRPr="000B35EA">
        <w:rPr>
          <w:rFonts w:ascii="Arial" w:hAnsi="Arial" w:cs="Arial"/>
          <w:sz w:val="20"/>
          <w:szCs w:val="20"/>
        </w:rPr>
        <w:t xml:space="preserve">If you have any </w:t>
      </w:r>
      <w:r w:rsidR="001C60D2">
        <w:rPr>
          <w:rFonts w:ascii="Arial" w:hAnsi="Arial" w:cs="Arial"/>
          <w:sz w:val="20"/>
          <w:szCs w:val="20"/>
        </w:rPr>
        <w:t xml:space="preserve">other </w:t>
      </w:r>
      <w:r w:rsidRPr="000B35EA">
        <w:rPr>
          <w:rFonts w:ascii="Arial" w:hAnsi="Arial" w:cs="Arial"/>
          <w:sz w:val="20"/>
          <w:szCs w:val="20"/>
        </w:rPr>
        <w:t>questions please do not hesitate to give us a call. We`ll be glad to answer any questions you may have.</w:t>
      </w:r>
    </w:p>
    <w:p w:rsidR="000E4AA5" w:rsidRPr="000B35EA" w:rsidRDefault="000E4AA5" w:rsidP="003D487E">
      <w:pPr>
        <w:rPr>
          <w:rFonts w:ascii="Arial" w:hAnsi="Arial" w:cs="Arial"/>
          <w:sz w:val="20"/>
          <w:szCs w:val="20"/>
        </w:rPr>
      </w:pPr>
    </w:p>
    <w:p w:rsidR="000B35EA" w:rsidRPr="000D33B7" w:rsidRDefault="000E4AA5">
      <w:pPr>
        <w:rPr>
          <w:rFonts w:ascii="Arial" w:hAnsi="Arial" w:cs="Arial"/>
          <w:b/>
          <w:sz w:val="20"/>
          <w:szCs w:val="20"/>
        </w:rPr>
      </w:pPr>
      <w:r w:rsidRPr="00F87342">
        <w:rPr>
          <w:rFonts w:ascii="Arial" w:hAnsi="Arial" w:cs="Arial"/>
          <w:b/>
          <w:sz w:val="20"/>
          <w:szCs w:val="20"/>
        </w:rPr>
        <w:t>THE LEGAL FREELANCE CENTRE</w:t>
      </w:r>
    </w:p>
    <w:sectPr w:rsidR="000B35EA" w:rsidRPr="000D33B7" w:rsidSect="00F00FA9">
      <w:pgSz w:w="12240" w:h="15840"/>
      <w:pgMar w:top="567" w:right="76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E53"/>
    <w:multiLevelType w:val="hybridMultilevel"/>
    <w:tmpl w:val="458802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472868"/>
    <w:multiLevelType w:val="hybridMultilevel"/>
    <w:tmpl w:val="4142D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44146C"/>
    <w:multiLevelType w:val="hybridMultilevel"/>
    <w:tmpl w:val="2A764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F97422"/>
    <w:multiLevelType w:val="hybridMultilevel"/>
    <w:tmpl w:val="CFF0D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22223BC"/>
    <w:multiLevelType w:val="hybridMultilevel"/>
    <w:tmpl w:val="95E4E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EA14277"/>
    <w:multiLevelType w:val="hybridMultilevel"/>
    <w:tmpl w:val="831A1B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A9"/>
    <w:rsid w:val="0006035C"/>
    <w:rsid w:val="000A6D83"/>
    <w:rsid w:val="000B35EA"/>
    <w:rsid w:val="000C09B1"/>
    <w:rsid w:val="000D33B7"/>
    <w:rsid w:val="000E4AA5"/>
    <w:rsid w:val="00167F39"/>
    <w:rsid w:val="00186F15"/>
    <w:rsid w:val="00192883"/>
    <w:rsid w:val="001C60D2"/>
    <w:rsid w:val="002C0573"/>
    <w:rsid w:val="00311009"/>
    <w:rsid w:val="00324E0B"/>
    <w:rsid w:val="00337C2D"/>
    <w:rsid w:val="0037730F"/>
    <w:rsid w:val="003B3299"/>
    <w:rsid w:val="003D160D"/>
    <w:rsid w:val="003D487E"/>
    <w:rsid w:val="003D60D6"/>
    <w:rsid w:val="00466510"/>
    <w:rsid w:val="00484137"/>
    <w:rsid w:val="004964DD"/>
    <w:rsid w:val="00500E9A"/>
    <w:rsid w:val="00533E6E"/>
    <w:rsid w:val="00570773"/>
    <w:rsid w:val="005C61A9"/>
    <w:rsid w:val="005F6805"/>
    <w:rsid w:val="00610AF7"/>
    <w:rsid w:val="00697137"/>
    <w:rsid w:val="006A06F8"/>
    <w:rsid w:val="006C122C"/>
    <w:rsid w:val="006D44D1"/>
    <w:rsid w:val="006E4FEA"/>
    <w:rsid w:val="006F4C37"/>
    <w:rsid w:val="00786632"/>
    <w:rsid w:val="007C0D11"/>
    <w:rsid w:val="007E7FD7"/>
    <w:rsid w:val="00832A6F"/>
    <w:rsid w:val="0084603D"/>
    <w:rsid w:val="00883A99"/>
    <w:rsid w:val="00890393"/>
    <w:rsid w:val="008975D8"/>
    <w:rsid w:val="008B4076"/>
    <w:rsid w:val="0095245A"/>
    <w:rsid w:val="00984CBC"/>
    <w:rsid w:val="00987A33"/>
    <w:rsid w:val="009F1B7E"/>
    <w:rsid w:val="00A02BA1"/>
    <w:rsid w:val="00A21BD2"/>
    <w:rsid w:val="00A2404C"/>
    <w:rsid w:val="00A337EA"/>
    <w:rsid w:val="00A60207"/>
    <w:rsid w:val="00B501A3"/>
    <w:rsid w:val="00B51BF5"/>
    <w:rsid w:val="00BB591A"/>
    <w:rsid w:val="00BB6CFD"/>
    <w:rsid w:val="00BF57ED"/>
    <w:rsid w:val="00C1698D"/>
    <w:rsid w:val="00D731F0"/>
    <w:rsid w:val="00D903E2"/>
    <w:rsid w:val="00E3155E"/>
    <w:rsid w:val="00E412E2"/>
    <w:rsid w:val="00E737D7"/>
    <w:rsid w:val="00E86270"/>
    <w:rsid w:val="00ED4471"/>
    <w:rsid w:val="00F00FA9"/>
    <w:rsid w:val="00F87342"/>
    <w:rsid w:val="00FA4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5EA"/>
    <w:rPr>
      <w:rFonts w:ascii="Tahoma" w:hAnsi="Tahoma" w:cs="Tahoma"/>
      <w:sz w:val="16"/>
      <w:szCs w:val="16"/>
    </w:rPr>
  </w:style>
  <w:style w:type="character" w:customStyle="1" w:styleId="BalloonTextChar">
    <w:name w:val="Balloon Text Char"/>
    <w:basedOn w:val="DefaultParagraphFont"/>
    <w:link w:val="BalloonText"/>
    <w:rsid w:val="000B35EA"/>
    <w:rPr>
      <w:rFonts w:ascii="Tahoma" w:hAnsi="Tahoma" w:cs="Tahoma"/>
      <w:sz w:val="16"/>
      <w:szCs w:val="16"/>
    </w:rPr>
  </w:style>
  <w:style w:type="paragraph" w:styleId="ListParagraph">
    <w:name w:val="List Paragraph"/>
    <w:basedOn w:val="Normal"/>
    <w:uiPriority w:val="34"/>
    <w:qFormat/>
    <w:rsid w:val="00192883"/>
    <w:pPr>
      <w:ind w:left="720"/>
      <w:contextualSpacing/>
    </w:pPr>
  </w:style>
  <w:style w:type="character" w:styleId="Hyperlink">
    <w:name w:val="Hyperlink"/>
    <w:basedOn w:val="DefaultParagraphFont"/>
    <w:rsid w:val="005F6805"/>
    <w:rPr>
      <w:color w:val="0000FF" w:themeColor="hyperlink"/>
      <w:u w:val="single"/>
    </w:rPr>
  </w:style>
  <w:style w:type="character" w:styleId="FollowedHyperlink">
    <w:name w:val="FollowedHyperlink"/>
    <w:basedOn w:val="DefaultParagraphFont"/>
    <w:rsid w:val="005F68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5EA"/>
    <w:rPr>
      <w:rFonts w:ascii="Tahoma" w:hAnsi="Tahoma" w:cs="Tahoma"/>
      <w:sz w:val="16"/>
      <w:szCs w:val="16"/>
    </w:rPr>
  </w:style>
  <w:style w:type="character" w:customStyle="1" w:styleId="BalloonTextChar">
    <w:name w:val="Balloon Text Char"/>
    <w:basedOn w:val="DefaultParagraphFont"/>
    <w:link w:val="BalloonText"/>
    <w:rsid w:val="000B35EA"/>
    <w:rPr>
      <w:rFonts w:ascii="Tahoma" w:hAnsi="Tahoma" w:cs="Tahoma"/>
      <w:sz w:val="16"/>
      <w:szCs w:val="16"/>
    </w:rPr>
  </w:style>
  <w:style w:type="paragraph" w:styleId="ListParagraph">
    <w:name w:val="List Paragraph"/>
    <w:basedOn w:val="Normal"/>
    <w:uiPriority w:val="34"/>
    <w:qFormat/>
    <w:rsid w:val="00192883"/>
    <w:pPr>
      <w:ind w:left="720"/>
      <w:contextualSpacing/>
    </w:pPr>
  </w:style>
  <w:style w:type="character" w:styleId="Hyperlink">
    <w:name w:val="Hyperlink"/>
    <w:basedOn w:val="DefaultParagraphFont"/>
    <w:rsid w:val="005F6805"/>
    <w:rPr>
      <w:color w:val="0000FF" w:themeColor="hyperlink"/>
      <w:u w:val="single"/>
    </w:rPr>
  </w:style>
  <w:style w:type="character" w:styleId="FollowedHyperlink">
    <w:name w:val="FollowedHyperlink"/>
    <w:basedOn w:val="DefaultParagraphFont"/>
    <w:rsid w:val="005F6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D246-D908-4E4E-A8AC-93244817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5471</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LFC03</dc:creator>
  <cp:lastModifiedBy>LFC01</cp:lastModifiedBy>
  <cp:revision>2</cp:revision>
  <cp:lastPrinted>2012-10-25T23:00:00Z</cp:lastPrinted>
  <dcterms:created xsi:type="dcterms:W3CDTF">2016-07-13T18:15:00Z</dcterms:created>
  <dcterms:modified xsi:type="dcterms:W3CDTF">2016-07-13T18:15:00Z</dcterms:modified>
</cp:coreProperties>
</file>